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BE7E0" w14:textId="77777777" w:rsidR="003847E9" w:rsidRPr="003847E9" w:rsidRDefault="003847E9" w:rsidP="003847E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b/>
          <w:kern w:val="1"/>
        </w:rPr>
      </w:pPr>
      <w:bookmarkStart w:id="1" w:name="_GoBack"/>
      <w:bookmarkEnd w:id="1"/>
      <w:r w:rsidRPr="003847E9">
        <w:rPr>
          <w:rFonts w:ascii="Calibri" w:eastAsia="Lucida Sans Unicode" w:hAnsi="Calibri" w:cs="Calibri"/>
          <w:b/>
          <w:kern w:val="1"/>
        </w:rPr>
        <w:t>ZATWIERDZAM</w:t>
      </w:r>
    </w:p>
    <w:p w14:paraId="64AB41D5" w14:textId="77777777" w:rsidR="003847E9" w:rsidRPr="003847E9" w:rsidRDefault="003847E9" w:rsidP="003847E9">
      <w:pPr>
        <w:widowControl w:val="0"/>
        <w:suppressAutoHyphens/>
        <w:spacing w:after="0" w:line="240" w:lineRule="auto"/>
        <w:ind w:left="1418" w:firstLine="709"/>
        <w:jc w:val="both"/>
        <w:rPr>
          <w:rFonts w:ascii="Calibri" w:eastAsia="Lucida Sans Unicode" w:hAnsi="Calibri" w:cs="Calibri"/>
          <w:b/>
          <w:bCs/>
          <w:kern w:val="1"/>
        </w:rPr>
      </w:pPr>
    </w:p>
    <w:p w14:paraId="190970D5" w14:textId="5C156555" w:rsidR="003847E9" w:rsidRDefault="0035598C" w:rsidP="003847E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b/>
          <w:bCs/>
          <w:kern w:val="1"/>
        </w:rPr>
      </w:pPr>
      <w:r>
        <w:rPr>
          <w:rFonts w:ascii="Calibri" w:eastAsia="Lucida Sans Unicode" w:hAnsi="Calibri" w:cs="Calibri"/>
          <w:b/>
          <w:bCs/>
          <w:kern w:val="1"/>
        </w:rPr>
        <w:t xml:space="preserve">Szczecin, dnia </w:t>
      </w:r>
      <w:r w:rsidR="009634DA">
        <w:rPr>
          <w:rFonts w:ascii="Calibri" w:eastAsia="Lucida Sans Unicode" w:hAnsi="Calibri" w:cs="Calibri"/>
          <w:b/>
          <w:bCs/>
          <w:kern w:val="1"/>
        </w:rPr>
        <w:t>2</w:t>
      </w:r>
      <w:r w:rsidR="008D7A73">
        <w:rPr>
          <w:rFonts w:ascii="Calibri" w:eastAsia="Lucida Sans Unicode" w:hAnsi="Calibri" w:cs="Calibri"/>
          <w:b/>
          <w:bCs/>
          <w:kern w:val="1"/>
        </w:rPr>
        <w:t>9</w:t>
      </w:r>
      <w:r w:rsidR="009634DA">
        <w:rPr>
          <w:rFonts w:ascii="Calibri" w:eastAsia="Lucida Sans Unicode" w:hAnsi="Calibri" w:cs="Calibri"/>
          <w:b/>
          <w:bCs/>
          <w:kern w:val="1"/>
        </w:rPr>
        <w:t>.07.2025</w:t>
      </w:r>
      <w:r>
        <w:rPr>
          <w:rFonts w:ascii="Calibri" w:eastAsia="Lucida Sans Unicode" w:hAnsi="Calibri" w:cs="Calibri"/>
          <w:b/>
          <w:bCs/>
          <w:kern w:val="1"/>
        </w:rPr>
        <w:t xml:space="preserve"> </w:t>
      </w:r>
      <w:r w:rsidR="003847E9" w:rsidRPr="003847E9">
        <w:rPr>
          <w:rFonts w:ascii="Calibri" w:eastAsia="Lucida Sans Unicode" w:hAnsi="Calibri" w:cs="Calibri"/>
          <w:b/>
          <w:bCs/>
          <w:kern w:val="1"/>
        </w:rPr>
        <w:t>r. …………………………………</w:t>
      </w:r>
    </w:p>
    <w:p w14:paraId="5FD5634E" w14:textId="2AB1DAE0" w:rsidR="009064C5" w:rsidRPr="003847E9" w:rsidRDefault="009064C5" w:rsidP="003847E9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kern w:val="1"/>
        </w:rPr>
      </w:pPr>
      <w:r>
        <w:rPr>
          <w:rFonts w:ascii="Calibri" w:eastAsia="Lucida Sans Unicode" w:hAnsi="Calibri" w:cs="Calibri"/>
          <w:b/>
          <w:bCs/>
          <w:kern w:val="1"/>
        </w:rPr>
        <w:t xml:space="preserve">                                                     (pieczęć i podpis)</w:t>
      </w:r>
    </w:p>
    <w:p w14:paraId="1A3A56CD" w14:textId="77777777" w:rsidR="003847E9" w:rsidRPr="003847E9" w:rsidRDefault="003847E9" w:rsidP="003847E9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14:paraId="6CCEB854" w14:textId="4AAF0361" w:rsidR="00B0529F" w:rsidRDefault="00B0529F" w:rsidP="009F7228">
      <w:pPr>
        <w:spacing w:after="0" w:line="360" w:lineRule="auto"/>
        <w:rPr>
          <w:rFonts w:ascii="Calibri" w:hAnsi="Calibri" w:cs="Calibri"/>
        </w:rPr>
      </w:pPr>
    </w:p>
    <w:p w14:paraId="0F21F99C" w14:textId="77777777" w:rsidR="003847E9" w:rsidRDefault="003847E9" w:rsidP="009F7228">
      <w:pPr>
        <w:spacing w:after="0" w:line="360" w:lineRule="auto"/>
        <w:rPr>
          <w:rFonts w:ascii="Calibri" w:hAnsi="Calibri" w:cs="Calibri"/>
        </w:rPr>
      </w:pPr>
    </w:p>
    <w:p w14:paraId="25717DD6" w14:textId="77777777" w:rsidR="003847E9" w:rsidRPr="00E46785" w:rsidRDefault="003847E9" w:rsidP="009F7228">
      <w:pPr>
        <w:spacing w:after="0" w:line="360" w:lineRule="auto"/>
        <w:rPr>
          <w:rFonts w:ascii="Calibri" w:hAnsi="Calibri" w:cs="Calibri"/>
        </w:rPr>
        <w:sectPr w:rsidR="003847E9" w:rsidRPr="00E46785" w:rsidSect="00B0529F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552" w:right="851" w:bottom="2268" w:left="851" w:header="1077" w:footer="454" w:gutter="0"/>
          <w:cols w:space="708"/>
          <w:titlePg/>
          <w:docGrid w:linePitch="360"/>
        </w:sectPr>
      </w:pPr>
    </w:p>
    <w:p w14:paraId="619406E0" w14:textId="1E44B442" w:rsidR="00DB7D10" w:rsidRPr="0035598C" w:rsidRDefault="00375458" w:rsidP="00DB7D10">
      <w:pPr>
        <w:pStyle w:val="Tekstpodstawowy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35598C">
        <w:rPr>
          <w:rFonts w:asciiTheme="minorHAnsi" w:eastAsia="Calibri" w:hAnsiTheme="minorHAnsi" w:cstheme="minorHAnsi"/>
          <w:b/>
          <w:sz w:val="22"/>
          <w:szCs w:val="22"/>
        </w:rPr>
        <w:t xml:space="preserve">WARUNKI </w:t>
      </w:r>
      <w:r w:rsidR="009634DA">
        <w:rPr>
          <w:rFonts w:asciiTheme="minorHAnsi" w:eastAsia="Calibri" w:hAnsiTheme="minorHAnsi" w:cstheme="minorHAnsi"/>
          <w:b/>
          <w:sz w:val="22"/>
          <w:szCs w:val="22"/>
        </w:rPr>
        <w:t>POSTĘPOWANIA OFERTOWEGO</w:t>
      </w:r>
      <w:r w:rsidR="00C95158" w:rsidRPr="0035598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0B7A0254" w14:textId="77777777" w:rsidR="009634DA" w:rsidRDefault="00DB7D10" w:rsidP="009634DA">
      <w:pPr>
        <w:pStyle w:val="Tekstpodstawowy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35598C">
        <w:rPr>
          <w:rFonts w:asciiTheme="minorHAnsi" w:eastAsia="Calibri" w:hAnsiTheme="minorHAnsi" w:cstheme="minorHAnsi"/>
          <w:b/>
          <w:sz w:val="22"/>
          <w:szCs w:val="22"/>
        </w:rPr>
        <w:t>W</w:t>
      </w:r>
      <w:r w:rsidR="00375458" w:rsidRPr="0035598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9634DA">
        <w:rPr>
          <w:rFonts w:asciiTheme="minorHAnsi" w:eastAsia="Calibri" w:hAnsiTheme="minorHAnsi" w:cstheme="minorHAnsi"/>
          <w:b/>
          <w:sz w:val="22"/>
          <w:szCs w:val="22"/>
        </w:rPr>
        <w:t>UNIWERSYTECKIM</w:t>
      </w:r>
      <w:r w:rsidR="00375458" w:rsidRPr="0035598C">
        <w:rPr>
          <w:rFonts w:asciiTheme="minorHAnsi" w:eastAsia="Calibri" w:hAnsiTheme="minorHAnsi" w:cstheme="minorHAnsi"/>
          <w:b/>
          <w:sz w:val="22"/>
          <w:szCs w:val="22"/>
        </w:rPr>
        <w:t xml:space="preserve"> SZPITALU KLINICZNYM NR 2 PUM W SZCZECINIE</w:t>
      </w:r>
      <w:r w:rsidR="00C95158" w:rsidRPr="0035598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6609BFC6" w14:textId="7E367D83" w:rsidR="009634DA" w:rsidRDefault="009634DA" w:rsidP="009634DA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celu zawarcia umowy na </w:t>
      </w:r>
      <w:r>
        <w:rPr>
          <w:rFonts w:ascii="Calibri" w:hAnsi="Calibri" w:cs="Calibri"/>
          <w:bCs/>
          <w:sz w:val="22"/>
          <w:szCs w:val="22"/>
        </w:rPr>
        <w:t>pełnienie obowiązków sekretarki medycznej i dietetyczki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do których zgodnie z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art. 2 ust. 1 pkt 1 ustawy z dnia 11 września 2019 r. Prawo zamówień publicznych (Dz. U. z 2019 r. poz. 2019 z </w:t>
      </w:r>
      <w:proofErr w:type="spellStart"/>
      <w:r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  <w:lang w:eastAsia="ar-SA"/>
        </w:rPr>
        <w:t xml:space="preserve">. zm.) nie stosuje się przepisów w/w ustawy. </w:t>
      </w:r>
    </w:p>
    <w:p w14:paraId="6876CB8C" w14:textId="77777777" w:rsidR="0055080D" w:rsidRPr="00DB7D10" w:rsidRDefault="0055080D" w:rsidP="00375458">
      <w:pPr>
        <w:spacing w:after="200" w:line="276" w:lineRule="auto"/>
        <w:jc w:val="both"/>
        <w:rPr>
          <w:rFonts w:eastAsia="Calibri" w:cstheme="minorHAnsi"/>
          <w:b/>
        </w:rPr>
      </w:pPr>
    </w:p>
    <w:p w14:paraId="7E61B2F5" w14:textId="76959746" w:rsidR="00375458" w:rsidRPr="00DB7D10" w:rsidRDefault="00375458" w:rsidP="00375458">
      <w:pPr>
        <w:spacing w:after="200" w:line="276" w:lineRule="auto"/>
        <w:jc w:val="both"/>
        <w:rPr>
          <w:rFonts w:eastAsia="Calibri" w:cstheme="minorHAnsi"/>
          <w:b/>
        </w:rPr>
      </w:pPr>
      <w:r w:rsidRPr="00DB7D10">
        <w:rPr>
          <w:rFonts w:eastAsia="Calibri" w:cstheme="minorHAnsi"/>
          <w:b/>
        </w:rPr>
        <w:t xml:space="preserve">Nazwa i adres </w:t>
      </w:r>
      <w:r w:rsidR="00E75D70" w:rsidRPr="00DB7D10">
        <w:rPr>
          <w:rFonts w:eastAsia="Calibri" w:cstheme="minorHAnsi"/>
          <w:b/>
        </w:rPr>
        <w:t>Zamawiającego</w:t>
      </w:r>
      <w:r w:rsidRPr="00DB7D10">
        <w:rPr>
          <w:rFonts w:eastAsia="Calibri" w:cstheme="minorHAnsi"/>
          <w:b/>
        </w:rPr>
        <w:t>:</w:t>
      </w:r>
    </w:p>
    <w:p w14:paraId="051B5FB6" w14:textId="7EBFA80C" w:rsidR="00375458" w:rsidRPr="00DB7D10" w:rsidRDefault="0035598C" w:rsidP="00375458">
      <w:p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Uniwersytecki</w:t>
      </w:r>
      <w:r w:rsidR="00375458" w:rsidRPr="00DB7D10">
        <w:rPr>
          <w:rFonts w:eastAsia="Calibri" w:cstheme="minorHAnsi"/>
        </w:rPr>
        <w:t xml:space="preserve"> Szpital Kliniczny </w:t>
      </w:r>
      <w:r>
        <w:rPr>
          <w:rFonts w:eastAsia="Calibri" w:cstheme="minorHAnsi"/>
        </w:rPr>
        <w:t>n</w:t>
      </w:r>
      <w:r w:rsidR="00375458" w:rsidRPr="00DB7D10">
        <w:rPr>
          <w:rFonts w:eastAsia="Calibri" w:cstheme="minorHAnsi"/>
        </w:rPr>
        <w:t>r 2 PUM w Szczecinie</w:t>
      </w:r>
    </w:p>
    <w:p w14:paraId="0F9DBA82" w14:textId="77777777" w:rsidR="009634DA" w:rsidRDefault="00375458" w:rsidP="00375458">
      <w:pPr>
        <w:spacing w:after="0" w:line="276" w:lineRule="auto"/>
        <w:jc w:val="both"/>
        <w:rPr>
          <w:rFonts w:eastAsia="Calibri" w:cstheme="minorHAnsi"/>
        </w:rPr>
      </w:pPr>
      <w:r w:rsidRPr="00DB7D10">
        <w:rPr>
          <w:rFonts w:eastAsia="Calibri" w:cstheme="minorHAnsi"/>
        </w:rPr>
        <w:t>Al. Powstańców Wielkopolskich 72, 71-111 Szczecin</w:t>
      </w:r>
      <w:r w:rsidR="009634DA">
        <w:rPr>
          <w:rFonts w:eastAsia="Calibri" w:cstheme="minorHAnsi"/>
        </w:rPr>
        <w:t xml:space="preserve">, </w:t>
      </w:r>
      <w:r w:rsidRPr="00DB7D10">
        <w:rPr>
          <w:rFonts w:eastAsia="Calibri" w:cstheme="minorHAnsi"/>
        </w:rPr>
        <w:t>tel. 091/466-10-00</w:t>
      </w:r>
      <w:r w:rsidR="00DB7D10">
        <w:rPr>
          <w:rFonts w:eastAsia="Calibri" w:cstheme="minorHAnsi"/>
        </w:rPr>
        <w:t xml:space="preserve">, </w:t>
      </w:r>
      <w:r w:rsidRPr="00DB7D10">
        <w:rPr>
          <w:rFonts w:eastAsia="Calibri" w:cstheme="minorHAnsi"/>
        </w:rPr>
        <w:t>fax 091/466-10-15</w:t>
      </w:r>
    </w:p>
    <w:p w14:paraId="53841263" w14:textId="165D2D40" w:rsidR="00375458" w:rsidRPr="00DB7D10" w:rsidRDefault="00375458" w:rsidP="00375458">
      <w:pPr>
        <w:spacing w:after="0" w:line="276" w:lineRule="auto"/>
        <w:jc w:val="both"/>
        <w:rPr>
          <w:rFonts w:eastAsia="Calibri" w:cstheme="minorHAnsi"/>
        </w:rPr>
      </w:pPr>
      <w:r w:rsidRPr="00DB7D10">
        <w:rPr>
          <w:rFonts w:eastAsia="Calibri" w:cstheme="minorHAnsi"/>
        </w:rPr>
        <w:t>NIP: 955 190 89 58</w:t>
      </w:r>
      <w:r w:rsidR="00DB7D10">
        <w:rPr>
          <w:rFonts w:eastAsia="Calibri" w:cstheme="minorHAnsi"/>
        </w:rPr>
        <w:t xml:space="preserve">, </w:t>
      </w:r>
      <w:r w:rsidRPr="00DB7D10">
        <w:rPr>
          <w:rFonts w:eastAsia="Calibri" w:cstheme="minorHAnsi"/>
        </w:rPr>
        <w:t>REGON: 000288900</w:t>
      </w:r>
    </w:p>
    <w:p w14:paraId="0CC23DAB" w14:textId="77777777" w:rsidR="00375458" w:rsidRPr="00DB7D10" w:rsidRDefault="00375458" w:rsidP="00375458">
      <w:pPr>
        <w:spacing w:after="0" w:line="276" w:lineRule="auto"/>
        <w:jc w:val="both"/>
        <w:rPr>
          <w:rFonts w:eastAsia="Calibri" w:cstheme="minorHAnsi"/>
        </w:rPr>
      </w:pPr>
    </w:p>
    <w:p w14:paraId="14DEC2EC" w14:textId="7864AEBA" w:rsidR="00375458" w:rsidRPr="00DB7D10" w:rsidRDefault="00375458" w:rsidP="00375458">
      <w:pPr>
        <w:spacing w:after="0" w:line="276" w:lineRule="auto"/>
        <w:jc w:val="both"/>
        <w:rPr>
          <w:rFonts w:eastAsia="Calibri" w:cstheme="minorHAnsi"/>
        </w:rPr>
      </w:pPr>
      <w:r w:rsidRPr="00DB7D10">
        <w:rPr>
          <w:rFonts w:eastAsia="Calibri" w:cstheme="minorHAnsi"/>
        </w:rPr>
        <w:t>Godziny urzędowania:</w:t>
      </w:r>
      <w:r w:rsidR="00DB7D10">
        <w:rPr>
          <w:rFonts w:eastAsia="Calibri" w:cstheme="minorHAnsi"/>
        </w:rPr>
        <w:t xml:space="preserve"> </w:t>
      </w:r>
      <w:r w:rsidRPr="00DB7D10">
        <w:rPr>
          <w:rFonts w:eastAsia="Calibri" w:cstheme="minorHAnsi"/>
        </w:rPr>
        <w:t>pon.- pt. 7.25-15.00</w:t>
      </w:r>
    </w:p>
    <w:p w14:paraId="40E8A403" w14:textId="77777777" w:rsidR="00375458" w:rsidRPr="00DB7D10" w:rsidRDefault="00375458" w:rsidP="00375458">
      <w:pPr>
        <w:spacing w:after="0" w:line="276" w:lineRule="auto"/>
        <w:jc w:val="both"/>
        <w:rPr>
          <w:rFonts w:eastAsia="Calibri" w:cstheme="minorHAnsi"/>
        </w:rPr>
      </w:pPr>
    </w:p>
    <w:p w14:paraId="37E8DD7C" w14:textId="77777777" w:rsidR="00375458" w:rsidRPr="00DB7D10" w:rsidRDefault="00375458" w:rsidP="00375458">
      <w:pPr>
        <w:spacing w:after="0" w:line="276" w:lineRule="auto"/>
        <w:jc w:val="both"/>
        <w:rPr>
          <w:rFonts w:eastAsia="Calibri" w:cstheme="minorHAnsi"/>
          <w:b/>
        </w:rPr>
      </w:pPr>
      <w:r w:rsidRPr="00DB7D10">
        <w:rPr>
          <w:rFonts w:eastAsia="Calibri" w:cstheme="minorHAnsi"/>
          <w:b/>
        </w:rPr>
        <w:t>Ogłoszenie o konkursie zamieszczono:</w:t>
      </w:r>
    </w:p>
    <w:p w14:paraId="51E726FF" w14:textId="28C7D29C" w:rsidR="00375458" w:rsidRPr="00DB7D10" w:rsidRDefault="00375458" w:rsidP="00375458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DB7D10">
        <w:rPr>
          <w:rFonts w:eastAsia="Calibri" w:cstheme="minorHAnsi"/>
        </w:rPr>
        <w:t xml:space="preserve">na stronie internetowej </w:t>
      </w:r>
      <w:hyperlink r:id="rId11" w:history="1">
        <w:r w:rsidR="0035598C" w:rsidRPr="0015105C">
          <w:rPr>
            <w:rStyle w:val="Hipercze"/>
            <w:rFonts w:eastAsia="Calibri" w:cstheme="minorHAnsi"/>
          </w:rPr>
          <w:t>www.usk2.szczecin.pl</w:t>
        </w:r>
      </w:hyperlink>
    </w:p>
    <w:p w14:paraId="140BD439" w14:textId="77777777" w:rsidR="003847E9" w:rsidRPr="00DB7D10" w:rsidRDefault="003847E9" w:rsidP="00375458">
      <w:pPr>
        <w:spacing w:after="200" w:line="276" w:lineRule="auto"/>
        <w:rPr>
          <w:rFonts w:eastAsia="Calibri" w:cstheme="minorHAnsi"/>
        </w:rPr>
      </w:pPr>
    </w:p>
    <w:p w14:paraId="6C43D7D5" w14:textId="3C68AC21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INFORMACJE OGÓLNE</w:t>
      </w:r>
    </w:p>
    <w:p w14:paraId="01BC0250" w14:textId="77777777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§ 1</w:t>
      </w:r>
    </w:p>
    <w:p w14:paraId="24B17B53" w14:textId="30D8B17B" w:rsidR="00375458" w:rsidRPr="0035598C" w:rsidRDefault="00375458" w:rsidP="0035598C">
      <w:pPr>
        <w:spacing w:after="0" w:line="240" w:lineRule="auto"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Niniejsze „</w:t>
      </w:r>
      <w:r w:rsidR="00C95158" w:rsidRPr="0035598C">
        <w:rPr>
          <w:rFonts w:eastAsia="Calibri" w:cstheme="minorHAnsi"/>
        </w:rPr>
        <w:t>W</w:t>
      </w:r>
      <w:r w:rsidRPr="0035598C">
        <w:rPr>
          <w:rFonts w:eastAsia="Calibri" w:cstheme="minorHAnsi"/>
        </w:rPr>
        <w:t xml:space="preserve">arunki </w:t>
      </w:r>
      <w:r w:rsidR="009634DA">
        <w:rPr>
          <w:rFonts w:eastAsia="Calibri" w:cstheme="minorHAnsi"/>
        </w:rPr>
        <w:t>postępowania ofertowego</w:t>
      </w:r>
      <w:r w:rsidRPr="0035598C">
        <w:rPr>
          <w:rFonts w:eastAsia="Calibri" w:cstheme="minorHAnsi"/>
        </w:rPr>
        <w:t xml:space="preserve">” określają wymagania, jakie powinna spełniać oferta, sposób jej przygotowania oraz tryb składania ofert przez oferentów, a także zasady przeprowadzenia konkursu. </w:t>
      </w:r>
    </w:p>
    <w:p w14:paraId="4D5BD3BD" w14:textId="77777777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§ 2</w:t>
      </w:r>
    </w:p>
    <w:p w14:paraId="69B6F6BB" w14:textId="24D90A50" w:rsidR="00DB7D10" w:rsidRPr="0035598C" w:rsidRDefault="00375458" w:rsidP="0035598C">
      <w:p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 xml:space="preserve">Przedmiotem </w:t>
      </w:r>
      <w:r w:rsidR="009634DA">
        <w:rPr>
          <w:rFonts w:eastAsia="Calibri" w:cstheme="minorHAnsi"/>
        </w:rPr>
        <w:t>postępowania ofertowego</w:t>
      </w:r>
      <w:r w:rsidRPr="0035598C">
        <w:rPr>
          <w:rFonts w:eastAsia="Calibri" w:cstheme="minorHAnsi"/>
        </w:rPr>
        <w:t xml:space="preserve"> jest świadcz</w:t>
      </w:r>
      <w:r w:rsidR="00ED29A5" w:rsidRPr="0035598C">
        <w:rPr>
          <w:rFonts w:eastAsia="Calibri" w:cstheme="minorHAnsi"/>
        </w:rPr>
        <w:t>e</w:t>
      </w:r>
      <w:r w:rsidR="00C95158" w:rsidRPr="0035598C">
        <w:rPr>
          <w:rFonts w:eastAsia="Calibri" w:cstheme="minorHAnsi"/>
        </w:rPr>
        <w:t>nie usług</w:t>
      </w:r>
      <w:r w:rsidR="0035598C" w:rsidRPr="0035598C">
        <w:rPr>
          <w:rFonts w:eastAsia="Calibri" w:cstheme="minorHAnsi"/>
        </w:rPr>
        <w:t xml:space="preserve"> w U</w:t>
      </w:r>
      <w:r w:rsidR="008421C8" w:rsidRPr="0035598C">
        <w:rPr>
          <w:rFonts w:eastAsia="Calibri" w:cstheme="minorHAnsi"/>
        </w:rPr>
        <w:t>SK-2</w:t>
      </w:r>
      <w:r w:rsidR="00831990" w:rsidRPr="0035598C">
        <w:rPr>
          <w:rFonts w:eastAsia="Calibri" w:cstheme="minorHAnsi"/>
        </w:rPr>
        <w:t xml:space="preserve"> </w:t>
      </w:r>
      <w:r w:rsidR="00E3718D" w:rsidRPr="0035598C">
        <w:rPr>
          <w:rFonts w:eastAsia="Calibri" w:cstheme="minorHAnsi"/>
        </w:rPr>
        <w:t>w zakresie</w:t>
      </w:r>
      <w:r w:rsidR="00DB7D10" w:rsidRPr="0035598C">
        <w:rPr>
          <w:rFonts w:eastAsia="Calibri" w:cstheme="minorHAnsi"/>
        </w:rPr>
        <w:t>:</w:t>
      </w:r>
    </w:p>
    <w:p w14:paraId="4974F782" w14:textId="3F155D85" w:rsidR="00DB7D10" w:rsidRPr="0035598C" w:rsidRDefault="00DB7D10" w:rsidP="0035598C">
      <w:pPr>
        <w:pStyle w:val="Tekstpodstawowy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598C">
        <w:rPr>
          <w:rFonts w:asciiTheme="minorHAnsi" w:hAnsiTheme="minorHAnsi" w:cstheme="minorHAnsi"/>
          <w:sz w:val="22"/>
          <w:szCs w:val="22"/>
        </w:rPr>
        <w:t xml:space="preserve">w Klinice Nefrologii, Transplantologii i Chorób Wewnętrznych </w:t>
      </w:r>
      <w:r w:rsidR="009634DA">
        <w:rPr>
          <w:rFonts w:asciiTheme="minorHAnsi" w:hAnsiTheme="minorHAnsi" w:cstheme="minorHAnsi"/>
          <w:sz w:val="22"/>
          <w:szCs w:val="22"/>
        </w:rPr>
        <w:t>U</w:t>
      </w:r>
      <w:r w:rsidRPr="0035598C">
        <w:rPr>
          <w:rFonts w:asciiTheme="minorHAnsi" w:hAnsiTheme="minorHAnsi" w:cstheme="minorHAnsi"/>
          <w:sz w:val="22"/>
          <w:szCs w:val="22"/>
        </w:rPr>
        <w:t>SK-2 (ośrodek dializ, poradnia):</w:t>
      </w:r>
    </w:p>
    <w:p w14:paraId="27481C0E" w14:textId="7A54CFD6" w:rsidR="00DB7D10" w:rsidRPr="0035598C" w:rsidRDefault="0035598C" w:rsidP="0035598C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3"/>
        <w:jc w:val="both"/>
        <w:rPr>
          <w:rFonts w:cstheme="minorHAnsi"/>
          <w:color w:val="000000"/>
        </w:rPr>
      </w:pPr>
      <w:r w:rsidRPr="0035598C">
        <w:rPr>
          <w:rFonts w:cstheme="minorHAnsi"/>
          <w:color w:val="000000"/>
        </w:rPr>
        <w:t>wykonywania</w:t>
      </w:r>
      <w:r w:rsidR="00DB7D10" w:rsidRPr="0035598C">
        <w:rPr>
          <w:rFonts w:cstheme="minorHAnsi"/>
          <w:color w:val="000000"/>
        </w:rPr>
        <w:t xml:space="preserve"> czynności z zakresu statystyki medycznej;</w:t>
      </w:r>
    </w:p>
    <w:p w14:paraId="34BC2B34" w14:textId="5B5BB5B5" w:rsidR="0035598C" w:rsidRPr="0035598C" w:rsidRDefault="00DB7D10" w:rsidP="0035598C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3"/>
        <w:jc w:val="both"/>
        <w:rPr>
          <w:rFonts w:cstheme="minorHAnsi"/>
          <w:color w:val="000000"/>
        </w:rPr>
      </w:pPr>
      <w:r w:rsidRPr="0035598C">
        <w:rPr>
          <w:rFonts w:cstheme="minorHAnsi"/>
          <w:color w:val="000000"/>
        </w:rPr>
        <w:t xml:space="preserve">nadzorowania </w:t>
      </w:r>
      <w:r w:rsidR="0035598C" w:rsidRPr="0035598C">
        <w:rPr>
          <w:rFonts w:cstheme="minorHAnsi"/>
          <w:color w:val="000000"/>
        </w:rPr>
        <w:t xml:space="preserve">kompletności </w:t>
      </w:r>
      <w:r w:rsidRPr="0035598C">
        <w:rPr>
          <w:rFonts w:cstheme="minorHAnsi"/>
          <w:color w:val="000000"/>
        </w:rPr>
        <w:t>dokumentacji medycznej pacjentów Ośrodka Dializ, pacjentów Poradni Transplantacyjnej oraz Poradni Nefrologii.</w:t>
      </w:r>
    </w:p>
    <w:p w14:paraId="1EF6E5BB" w14:textId="0CC0877F" w:rsidR="00DB7D10" w:rsidRPr="0035598C" w:rsidRDefault="00DB7D10" w:rsidP="0035598C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3"/>
        <w:jc w:val="both"/>
        <w:rPr>
          <w:rFonts w:cstheme="minorHAnsi"/>
          <w:color w:val="000000"/>
        </w:rPr>
      </w:pPr>
      <w:r w:rsidRPr="0035598C">
        <w:rPr>
          <w:rFonts w:cstheme="minorHAnsi"/>
        </w:rPr>
        <w:t xml:space="preserve">w Klinice Nefrologii, Transplantologii i Chorób Wewnętrznych </w:t>
      </w:r>
      <w:r w:rsidR="0035598C" w:rsidRPr="0035598C">
        <w:rPr>
          <w:rFonts w:cstheme="minorHAnsi"/>
        </w:rPr>
        <w:t>U</w:t>
      </w:r>
      <w:r w:rsidRPr="0035598C">
        <w:rPr>
          <w:rFonts w:cstheme="minorHAnsi"/>
        </w:rPr>
        <w:t>SK-2, Ośrodku Dializ i Poradni Nefrologicznej:</w:t>
      </w:r>
    </w:p>
    <w:p w14:paraId="00D7F461" w14:textId="77777777" w:rsidR="00DB7D10" w:rsidRPr="0035598C" w:rsidRDefault="00DB7D10" w:rsidP="0035598C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ind w:right="3"/>
        <w:jc w:val="both"/>
        <w:rPr>
          <w:rFonts w:cstheme="minorHAnsi"/>
          <w:color w:val="000000"/>
        </w:rPr>
      </w:pPr>
      <w:r w:rsidRPr="0035598C">
        <w:rPr>
          <w:rFonts w:cstheme="minorHAnsi"/>
          <w:color w:val="000000"/>
        </w:rPr>
        <w:t xml:space="preserve">udzielania porad dietetycznych; </w:t>
      </w:r>
    </w:p>
    <w:p w14:paraId="77C6DE9D" w14:textId="555E7F07" w:rsidR="00DB7D10" w:rsidRDefault="00DB7D10" w:rsidP="0035598C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ind w:right="3"/>
        <w:jc w:val="both"/>
        <w:rPr>
          <w:rFonts w:cstheme="minorHAnsi"/>
          <w:color w:val="000000"/>
        </w:rPr>
      </w:pPr>
      <w:r w:rsidRPr="0035598C">
        <w:rPr>
          <w:rFonts w:cstheme="minorHAnsi"/>
          <w:color w:val="000000"/>
        </w:rPr>
        <w:t>konstruowania diet pacjentom Kliniki Nefrologii, Transplantologii i Chorób Wewnętrznych, pacjentom Ośrodka Dializ oraz pac</w:t>
      </w:r>
      <w:r w:rsidR="0035598C" w:rsidRPr="0035598C">
        <w:rPr>
          <w:rFonts w:cstheme="minorHAnsi"/>
          <w:color w:val="000000"/>
        </w:rPr>
        <w:t>jentom Poradni Nefrologicznej U</w:t>
      </w:r>
      <w:r w:rsidRPr="0035598C">
        <w:rPr>
          <w:rFonts w:cstheme="minorHAnsi"/>
          <w:color w:val="000000"/>
        </w:rPr>
        <w:t>SK-2.</w:t>
      </w:r>
    </w:p>
    <w:p w14:paraId="009EE1E1" w14:textId="77777777" w:rsidR="009634DA" w:rsidRDefault="009634DA" w:rsidP="009634DA">
      <w:pPr>
        <w:widowControl w:val="0"/>
        <w:shd w:val="clear" w:color="auto" w:fill="FFFFFF"/>
        <w:suppressAutoHyphens/>
        <w:autoSpaceDE w:val="0"/>
        <w:spacing w:after="0" w:line="240" w:lineRule="auto"/>
        <w:ind w:left="1440" w:right="3"/>
        <w:jc w:val="both"/>
        <w:rPr>
          <w:rFonts w:cstheme="minorHAnsi"/>
          <w:color w:val="000000"/>
        </w:rPr>
      </w:pPr>
    </w:p>
    <w:p w14:paraId="3DD4307D" w14:textId="525450FA" w:rsidR="00375458" w:rsidRPr="0035598C" w:rsidRDefault="00375458" w:rsidP="0035598C">
      <w:pPr>
        <w:spacing w:after="0" w:line="240" w:lineRule="auto"/>
        <w:contextualSpacing/>
        <w:jc w:val="center"/>
        <w:rPr>
          <w:rFonts w:eastAsia="Times New Roman" w:cstheme="minorHAnsi"/>
          <w:lang w:eastAsia="x-none"/>
        </w:rPr>
      </w:pPr>
      <w:r w:rsidRPr="0035598C">
        <w:rPr>
          <w:rFonts w:eastAsia="Times New Roman" w:cstheme="minorHAnsi"/>
          <w:lang w:val="x-none" w:eastAsia="x-none"/>
        </w:rPr>
        <w:lastRenderedPageBreak/>
        <w:t>§ 3</w:t>
      </w:r>
    </w:p>
    <w:p w14:paraId="1055081A" w14:textId="38C1396A" w:rsidR="00375458" w:rsidRPr="0035598C" w:rsidRDefault="00C95158" w:rsidP="0035598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x-none"/>
        </w:rPr>
      </w:pPr>
      <w:r w:rsidRPr="0035598C">
        <w:rPr>
          <w:rFonts w:eastAsia="Times New Roman" w:cstheme="minorHAnsi"/>
          <w:lang w:eastAsia="x-none"/>
        </w:rPr>
        <w:t>Ś</w:t>
      </w:r>
      <w:proofErr w:type="spellStart"/>
      <w:r w:rsidRPr="0035598C">
        <w:rPr>
          <w:rFonts w:eastAsia="Times New Roman" w:cstheme="minorHAnsi"/>
          <w:lang w:val="x-none" w:eastAsia="x-none"/>
        </w:rPr>
        <w:t>wiadcz</w:t>
      </w:r>
      <w:r w:rsidRPr="0035598C">
        <w:rPr>
          <w:rFonts w:eastAsia="Times New Roman" w:cstheme="minorHAnsi"/>
          <w:lang w:eastAsia="x-none"/>
        </w:rPr>
        <w:t>enie</w:t>
      </w:r>
      <w:proofErr w:type="spellEnd"/>
      <w:r w:rsidRPr="0035598C">
        <w:rPr>
          <w:rFonts w:eastAsia="Times New Roman" w:cstheme="minorHAnsi"/>
          <w:lang w:eastAsia="x-none"/>
        </w:rPr>
        <w:t xml:space="preserve"> usług</w:t>
      </w:r>
      <w:r w:rsidR="00375458" w:rsidRPr="0035598C">
        <w:rPr>
          <w:rFonts w:eastAsia="Times New Roman" w:cstheme="minorHAnsi"/>
          <w:lang w:val="x-none" w:eastAsia="x-none"/>
        </w:rPr>
        <w:t xml:space="preserve"> objętych </w:t>
      </w:r>
      <w:r w:rsidR="009634DA">
        <w:rPr>
          <w:rFonts w:eastAsia="Times New Roman" w:cstheme="minorHAnsi"/>
          <w:lang w:val="x-none" w:eastAsia="x-none"/>
        </w:rPr>
        <w:t>postępowaniem ofertowym</w:t>
      </w:r>
      <w:r w:rsidR="00375458" w:rsidRPr="0035598C">
        <w:rPr>
          <w:rFonts w:eastAsia="Times New Roman" w:cstheme="minorHAnsi"/>
          <w:lang w:val="x-none" w:eastAsia="x-none"/>
        </w:rPr>
        <w:t xml:space="preserve"> odbywać się będzi</w:t>
      </w:r>
      <w:r w:rsidR="00E3718D" w:rsidRPr="0035598C">
        <w:rPr>
          <w:rFonts w:eastAsia="Times New Roman" w:cstheme="minorHAnsi"/>
          <w:lang w:val="x-none" w:eastAsia="x-none"/>
        </w:rPr>
        <w:t>e w</w:t>
      </w:r>
      <w:r w:rsidR="00E3718D" w:rsidRPr="0035598C">
        <w:rPr>
          <w:rFonts w:eastAsia="Times New Roman" w:cstheme="minorHAnsi"/>
          <w:lang w:eastAsia="x-none"/>
        </w:rPr>
        <w:t>edług</w:t>
      </w:r>
      <w:r w:rsidR="00831990" w:rsidRPr="0035598C">
        <w:rPr>
          <w:rFonts w:eastAsia="Times New Roman" w:cstheme="minorHAnsi"/>
          <w:lang w:val="x-none" w:eastAsia="x-none"/>
        </w:rPr>
        <w:t xml:space="preserve"> szczegółowego harmonogramu</w:t>
      </w:r>
      <w:r w:rsidR="00375458" w:rsidRPr="0035598C">
        <w:rPr>
          <w:rFonts w:eastAsia="Times New Roman" w:cstheme="minorHAnsi"/>
          <w:lang w:val="x-none" w:eastAsia="x-none"/>
        </w:rPr>
        <w:t xml:space="preserve"> uzgodnionego pomiędzy </w:t>
      </w:r>
      <w:r w:rsidRPr="0035598C">
        <w:rPr>
          <w:rFonts w:eastAsia="Times New Roman" w:cstheme="minorHAnsi"/>
          <w:lang w:eastAsia="x-none"/>
        </w:rPr>
        <w:t>Wykonawcą</w:t>
      </w:r>
      <w:r w:rsidR="00375458" w:rsidRPr="0035598C">
        <w:rPr>
          <w:rFonts w:eastAsia="Times New Roman" w:cstheme="minorHAnsi"/>
          <w:lang w:val="x-none" w:eastAsia="x-none"/>
        </w:rPr>
        <w:t xml:space="preserve"> i </w:t>
      </w:r>
      <w:r w:rsidRPr="0035598C">
        <w:rPr>
          <w:rFonts w:eastAsia="Times New Roman" w:cstheme="minorHAnsi"/>
          <w:lang w:eastAsia="x-none"/>
        </w:rPr>
        <w:t>Zamawiającym</w:t>
      </w:r>
      <w:r w:rsidR="00375458" w:rsidRPr="0035598C">
        <w:rPr>
          <w:rFonts w:eastAsia="Times New Roman" w:cstheme="minorHAnsi"/>
          <w:lang w:val="x-none" w:eastAsia="x-none"/>
        </w:rPr>
        <w:t>, uwzględniającego organizację pracy jednostek organizacyjnych.</w:t>
      </w:r>
    </w:p>
    <w:p w14:paraId="4F500B4E" w14:textId="4E8B4220" w:rsidR="006A3D1F" w:rsidRPr="0035598C" w:rsidRDefault="00831990" w:rsidP="0035598C">
      <w:pPr>
        <w:spacing w:after="0" w:line="240" w:lineRule="auto"/>
        <w:jc w:val="both"/>
        <w:rPr>
          <w:rFonts w:eastAsia="Times New Roman" w:cstheme="minorHAnsi"/>
          <w:b/>
          <w:lang w:eastAsia="x-none"/>
        </w:rPr>
      </w:pPr>
      <w:r w:rsidRPr="0035598C">
        <w:rPr>
          <w:rFonts w:eastAsia="Times New Roman" w:cstheme="minorHAnsi"/>
          <w:lang w:val="x-none" w:eastAsia="x-none"/>
        </w:rPr>
        <w:t xml:space="preserve">2. </w:t>
      </w:r>
      <w:r w:rsidR="00375458" w:rsidRPr="0035598C">
        <w:rPr>
          <w:rFonts w:eastAsia="Times New Roman" w:cstheme="minorHAnsi"/>
          <w:lang w:val="x-none" w:eastAsia="x-none"/>
        </w:rPr>
        <w:t xml:space="preserve">Umowa zostanie zawarta na okres od </w:t>
      </w:r>
      <w:r w:rsidR="00375458" w:rsidRPr="0035598C">
        <w:rPr>
          <w:rFonts w:eastAsia="Times New Roman" w:cstheme="minorHAnsi"/>
          <w:b/>
          <w:lang w:eastAsia="x-none"/>
        </w:rPr>
        <w:t>01</w:t>
      </w:r>
      <w:r w:rsidR="00375458" w:rsidRPr="0035598C">
        <w:rPr>
          <w:rFonts w:eastAsia="Times New Roman" w:cstheme="minorHAnsi"/>
          <w:b/>
          <w:lang w:val="x-none" w:eastAsia="x-none"/>
        </w:rPr>
        <w:t>.</w:t>
      </w:r>
      <w:r w:rsidR="00375458" w:rsidRPr="0035598C">
        <w:rPr>
          <w:rFonts w:eastAsia="Times New Roman" w:cstheme="minorHAnsi"/>
          <w:b/>
          <w:lang w:eastAsia="x-none"/>
        </w:rPr>
        <w:t>0</w:t>
      </w:r>
      <w:r w:rsidR="009634DA">
        <w:rPr>
          <w:rFonts w:eastAsia="Times New Roman" w:cstheme="minorHAnsi"/>
          <w:b/>
          <w:lang w:eastAsia="x-none"/>
        </w:rPr>
        <w:t>9</w:t>
      </w:r>
      <w:r w:rsidR="00375458" w:rsidRPr="0035598C">
        <w:rPr>
          <w:rFonts w:eastAsia="Times New Roman" w:cstheme="minorHAnsi"/>
          <w:b/>
          <w:lang w:val="x-none" w:eastAsia="x-none"/>
        </w:rPr>
        <w:t>.20</w:t>
      </w:r>
      <w:r w:rsidR="00375458" w:rsidRPr="0035598C">
        <w:rPr>
          <w:rFonts w:eastAsia="Times New Roman" w:cstheme="minorHAnsi"/>
          <w:b/>
          <w:lang w:eastAsia="x-none"/>
        </w:rPr>
        <w:t>2</w:t>
      </w:r>
      <w:r w:rsidR="009634DA">
        <w:rPr>
          <w:rFonts w:eastAsia="Times New Roman" w:cstheme="minorHAnsi"/>
          <w:b/>
          <w:lang w:eastAsia="x-none"/>
        </w:rPr>
        <w:t>5</w:t>
      </w:r>
      <w:r w:rsidR="00375458" w:rsidRPr="0035598C">
        <w:rPr>
          <w:rFonts w:eastAsia="Times New Roman" w:cstheme="minorHAnsi"/>
          <w:b/>
          <w:lang w:eastAsia="x-none"/>
        </w:rPr>
        <w:t xml:space="preserve"> </w:t>
      </w:r>
      <w:r w:rsidR="00375458" w:rsidRPr="0035598C">
        <w:rPr>
          <w:rFonts w:eastAsia="Times New Roman" w:cstheme="minorHAnsi"/>
          <w:b/>
          <w:lang w:val="x-none" w:eastAsia="x-none"/>
        </w:rPr>
        <w:t>r</w:t>
      </w:r>
      <w:r w:rsidR="00375458" w:rsidRPr="0035598C">
        <w:rPr>
          <w:rFonts w:eastAsia="Times New Roman" w:cstheme="minorHAnsi"/>
          <w:lang w:val="x-none" w:eastAsia="x-none"/>
        </w:rPr>
        <w:t>. do</w:t>
      </w:r>
      <w:r w:rsidRPr="0035598C">
        <w:rPr>
          <w:rFonts w:eastAsia="Times New Roman" w:cstheme="minorHAnsi"/>
          <w:lang w:eastAsia="x-none"/>
        </w:rPr>
        <w:t xml:space="preserve"> </w:t>
      </w:r>
      <w:r w:rsidR="0035598C" w:rsidRPr="0035598C">
        <w:rPr>
          <w:rFonts w:eastAsia="Times New Roman" w:cstheme="minorHAnsi"/>
          <w:b/>
          <w:lang w:eastAsia="x-none"/>
        </w:rPr>
        <w:t>31.08</w:t>
      </w:r>
      <w:r w:rsidR="00DB7D10" w:rsidRPr="0035598C">
        <w:rPr>
          <w:rFonts w:eastAsia="Times New Roman" w:cstheme="minorHAnsi"/>
          <w:b/>
          <w:lang w:eastAsia="x-none"/>
        </w:rPr>
        <w:t>.202</w:t>
      </w:r>
      <w:r w:rsidR="009634DA">
        <w:rPr>
          <w:rFonts w:eastAsia="Times New Roman" w:cstheme="minorHAnsi"/>
          <w:b/>
          <w:lang w:eastAsia="x-none"/>
        </w:rPr>
        <w:t>6</w:t>
      </w:r>
      <w:r w:rsidR="00375458" w:rsidRPr="0035598C">
        <w:rPr>
          <w:rFonts w:eastAsia="Times New Roman" w:cstheme="minorHAnsi"/>
          <w:b/>
          <w:lang w:eastAsia="x-none"/>
        </w:rPr>
        <w:t xml:space="preserve"> </w:t>
      </w:r>
      <w:r w:rsidR="00375458" w:rsidRPr="0035598C">
        <w:rPr>
          <w:rFonts w:eastAsia="Times New Roman" w:cstheme="minorHAnsi"/>
          <w:b/>
          <w:lang w:val="x-none" w:eastAsia="x-none"/>
        </w:rPr>
        <w:t>r</w:t>
      </w:r>
      <w:r w:rsidR="00375458" w:rsidRPr="0035598C">
        <w:rPr>
          <w:rFonts w:eastAsia="Times New Roman" w:cstheme="minorHAnsi"/>
          <w:b/>
          <w:lang w:eastAsia="x-none"/>
        </w:rPr>
        <w:t>.</w:t>
      </w:r>
    </w:p>
    <w:p w14:paraId="5CED62C5" w14:textId="77777777" w:rsidR="0035598C" w:rsidRDefault="0035598C" w:rsidP="0035598C">
      <w:pPr>
        <w:spacing w:after="0" w:line="240" w:lineRule="auto"/>
        <w:jc w:val="center"/>
        <w:rPr>
          <w:rFonts w:eastAsia="Calibri" w:cstheme="minorHAnsi"/>
        </w:rPr>
      </w:pPr>
    </w:p>
    <w:p w14:paraId="44874DB8" w14:textId="1393F95E" w:rsidR="00831990" w:rsidRPr="0035598C" w:rsidRDefault="00C951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WYKONAWCA</w:t>
      </w:r>
      <w:r w:rsidR="00375458" w:rsidRPr="0035598C">
        <w:rPr>
          <w:rFonts w:eastAsia="Calibri" w:cstheme="minorHAnsi"/>
        </w:rPr>
        <w:t xml:space="preserve"> (OFERENT)</w:t>
      </w:r>
    </w:p>
    <w:p w14:paraId="3445E54C" w14:textId="77777777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§ 4</w:t>
      </w:r>
    </w:p>
    <w:p w14:paraId="787A66F4" w14:textId="17F9376E" w:rsidR="00375458" w:rsidRPr="0035598C" w:rsidRDefault="00375458" w:rsidP="0035598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 xml:space="preserve">Do </w:t>
      </w:r>
      <w:r w:rsidR="009634DA">
        <w:rPr>
          <w:rFonts w:eastAsia="Calibri" w:cstheme="minorHAnsi"/>
        </w:rPr>
        <w:t>postępowania</w:t>
      </w:r>
      <w:r w:rsidRPr="0035598C">
        <w:rPr>
          <w:rFonts w:eastAsia="Calibri" w:cstheme="minorHAnsi"/>
        </w:rPr>
        <w:t xml:space="preserve"> mogą przystąpić:</w:t>
      </w:r>
    </w:p>
    <w:p w14:paraId="0ACC9063" w14:textId="04268C36" w:rsidR="00375458" w:rsidRPr="0035598C" w:rsidRDefault="00375458" w:rsidP="0035598C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 xml:space="preserve">podmioty </w:t>
      </w:r>
      <w:r w:rsidR="00831990" w:rsidRPr="0035598C">
        <w:rPr>
          <w:rFonts w:eastAsia="Calibri" w:cstheme="minorHAnsi"/>
        </w:rPr>
        <w:t>wykonujące działalność gospodarczą</w:t>
      </w:r>
      <w:r w:rsidR="00DB7D10" w:rsidRPr="0035598C">
        <w:rPr>
          <w:rFonts w:eastAsia="Calibri" w:cstheme="minorHAnsi"/>
        </w:rPr>
        <w:t xml:space="preserve">, spełniające wymagania </w:t>
      </w:r>
      <w:r w:rsidRPr="0035598C">
        <w:rPr>
          <w:rFonts w:eastAsia="Calibri" w:cstheme="minorHAnsi"/>
        </w:rPr>
        <w:t xml:space="preserve">opisane </w:t>
      </w:r>
      <w:r w:rsidR="009064C5" w:rsidRPr="0035598C">
        <w:rPr>
          <w:rFonts w:eastAsia="Calibri" w:cstheme="minorHAnsi"/>
        </w:rPr>
        <w:t xml:space="preserve">                                    </w:t>
      </w:r>
      <w:r w:rsidRPr="0035598C">
        <w:rPr>
          <w:rFonts w:eastAsia="Calibri" w:cstheme="minorHAnsi"/>
        </w:rPr>
        <w:t>w niniejszych warunkach konkursu ofert,</w:t>
      </w:r>
    </w:p>
    <w:p w14:paraId="79DAA74F" w14:textId="100C369B" w:rsidR="00375458" w:rsidRPr="0035598C" w:rsidRDefault="00375458" w:rsidP="0035598C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osoby legitymujące się nab</w:t>
      </w:r>
      <w:r w:rsidR="00831990" w:rsidRPr="0035598C">
        <w:rPr>
          <w:rFonts w:eastAsia="Calibri" w:cstheme="minorHAnsi"/>
        </w:rPr>
        <w:t>yciem odpowiednich kwalifikacji zawodowych</w:t>
      </w:r>
      <w:r w:rsidRPr="0035598C">
        <w:rPr>
          <w:rFonts w:eastAsia="Calibri" w:cstheme="minorHAnsi"/>
        </w:rPr>
        <w:t xml:space="preserve">. </w:t>
      </w:r>
    </w:p>
    <w:p w14:paraId="54517277" w14:textId="77777777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§ 5</w:t>
      </w:r>
    </w:p>
    <w:p w14:paraId="53A1274E" w14:textId="77777777" w:rsidR="00375458" w:rsidRPr="0035598C" w:rsidRDefault="00375458" w:rsidP="0035598C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Oferent w celu prawidłowego przygotowania i złożenia oferty powinien zapoznać się ze wszystkimi informacjami zawartymi w szczegółowych warunkach konkursu ofert.</w:t>
      </w:r>
    </w:p>
    <w:p w14:paraId="686DC0A3" w14:textId="2C4966F6" w:rsidR="00375458" w:rsidRPr="0035598C" w:rsidRDefault="00375458" w:rsidP="0035598C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Warunkiem przystąpienia do konkursu ofert jest złożenie Zam</w:t>
      </w:r>
      <w:r w:rsidR="00C95158" w:rsidRPr="0035598C">
        <w:rPr>
          <w:rFonts w:eastAsia="Calibri" w:cstheme="minorHAnsi"/>
        </w:rPr>
        <w:t>awiającemu</w:t>
      </w:r>
      <w:r w:rsidRPr="0035598C">
        <w:rPr>
          <w:rFonts w:eastAsia="Calibri" w:cstheme="minorHAnsi"/>
        </w:rPr>
        <w:t xml:space="preserve"> oferty oraz innych dokumentów, zgodnie z wymogami ustalonymi przez </w:t>
      </w:r>
      <w:r w:rsidR="00C95158" w:rsidRPr="0035598C">
        <w:rPr>
          <w:rFonts w:eastAsia="Calibri" w:cstheme="minorHAnsi"/>
        </w:rPr>
        <w:t>Zamawiającego</w:t>
      </w:r>
      <w:r w:rsidRPr="0035598C">
        <w:rPr>
          <w:rFonts w:eastAsia="Calibri" w:cstheme="minorHAnsi"/>
        </w:rPr>
        <w:t>. Oferent składa w jednej kopercie ofertę na objęty konkursem rodzaj świa</w:t>
      </w:r>
      <w:r w:rsidR="00E3718D" w:rsidRPr="0035598C">
        <w:rPr>
          <w:rFonts w:eastAsia="Calibri" w:cstheme="minorHAnsi"/>
        </w:rPr>
        <w:t>dczeń</w:t>
      </w:r>
      <w:r w:rsidRPr="0035598C">
        <w:rPr>
          <w:rFonts w:eastAsia="Calibri" w:cstheme="minorHAnsi"/>
        </w:rPr>
        <w:t xml:space="preserve"> oraz inne wymagane dokumenty.</w:t>
      </w:r>
    </w:p>
    <w:p w14:paraId="55841D3B" w14:textId="77777777" w:rsidR="00375458" w:rsidRPr="0035598C" w:rsidRDefault="00375458" w:rsidP="0035598C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Oferent ponosi wszelkie koszty związane z przygotowaniem i złożeniem oferty.</w:t>
      </w:r>
    </w:p>
    <w:p w14:paraId="268253A0" w14:textId="77777777" w:rsidR="009634DA" w:rsidRDefault="009634DA" w:rsidP="0035598C">
      <w:pPr>
        <w:spacing w:after="0" w:line="240" w:lineRule="auto"/>
        <w:jc w:val="center"/>
        <w:rPr>
          <w:rFonts w:eastAsia="Calibri" w:cstheme="minorHAnsi"/>
        </w:rPr>
      </w:pPr>
    </w:p>
    <w:p w14:paraId="72ADB859" w14:textId="4ED0420A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WYMAGANE WARUNKI FORMALNE SKŁADANIA OFERTY</w:t>
      </w:r>
    </w:p>
    <w:p w14:paraId="0D86215A" w14:textId="77777777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§ 6</w:t>
      </w:r>
    </w:p>
    <w:p w14:paraId="7AD616EC" w14:textId="72C72196" w:rsidR="00393C3C" w:rsidRPr="0035598C" w:rsidRDefault="00393C3C" w:rsidP="0035598C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Składana oferta powinna zawierać wypełniony formularz ofertowy, klauzulę informacyjną i zgodę na przetwarzanie danych osobowych stanowiące załączniki nr 1-2.</w:t>
      </w:r>
    </w:p>
    <w:p w14:paraId="195B4E8F" w14:textId="77777777" w:rsidR="00375458" w:rsidRPr="0035598C" w:rsidRDefault="00375458" w:rsidP="0035598C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Do oferty należy dołączyć następujące dokumenty:</w:t>
      </w:r>
    </w:p>
    <w:p w14:paraId="5EE172A1" w14:textId="1777DDAA" w:rsidR="00375458" w:rsidRPr="0035598C" w:rsidRDefault="00375458" w:rsidP="0035598C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theme="minorHAnsi"/>
          <w:color w:val="FF0000"/>
        </w:rPr>
      </w:pPr>
      <w:r w:rsidRPr="0035598C">
        <w:rPr>
          <w:rFonts w:eastAsia="Calibri" w:cstheme="minorHAnsi"/>
        </w:rPr>
        <w:t xml:space="preserve">kopię dokumentu </w:t>
      </w:r>
      <w:r w:rsidR="00ED29A5" w:rsidRPr="0035598C">
        <w:rPr>
          <w:rFonts w:eastAsia="Calibri" w:cstheme="minorHAnsi"/>
        </w:rPr>
        <w:t>stwierdzającego prowadzenie działalności gospodarczej,</w:t>
      </w:r>
    </w:p>
    <w:p w14:paraId="59C5E6B0" w14:textId="61021AD8" w:rsidR="008421C8" w:rsidRPr="0035598C" w:rsidRDefault="00375458" w:rsidP="0035598C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kopie dokumentów stwierdzających posiadanie wymaganych kwalifikacji</w:t>
      </w:r>
      <w:r w:rsidR="00ED29A5" w:rsidRPr="0035598C">
        <w:rPr>
          <w:rFonts w:eastAsia="Calibri" w:cstheme="minorHAnsi"/>
        </w:rPr>
        <w:t xml:space="preserve"> zawodowych (</w:t>
      </w:r>
      <w:r w:rsidRPr="0035598C">
        <w:rPr>
          <w:rFonts w:eastAsia="Calibri" w:cstheme="minorHAnsi"/>
        </w:rPr>
        <w:t>dyplo</w:t>
      </w:r>
      <w:r w:rsidR="00ED29A5" w:rsidRPr="0035598C">
        <w:rPr>
          <w:rFonts w:eastAsia="Calibri" w:cstheme="minorHAnsi"/>
        </w:rPr>
        <w:t>mu ukończenia studiów</w:t>
      </w:r>
      <w:r w:rsidRPr="0035598C">
        <w:rPr>
          <w:rFonts w:eastAsia="Calibri" w:cstheme="minorHAnsi"/>
        </w:rPr>
        <w:t>,</w:t>
      </w:r>
      <w:r w:rsidR="00ED29A5" w:rsidRPr="0035598C">
        <w:rPr>
          <w:rFonts w:eastAsia="Calibri" w:cstheme="minorHAnsi"/>
        </w:rPr>
        <w:t xml:space="preserve"> </w:t>
      </w:r>
      <w:r w:rsidRPr="0035598C">
        <w:rPr>
          <w:rFonts w:eastAsia="Calibri" w:cstheme="minorHAnsi"/>
        </w:rPr>
        <w:t>dyplomu potwierdzającego posia</w:t>
      </w:r>
      <w:r w:rsidR="00ED29A5" w:rsidRPr="0035598C">
        <w:rPr>
          <w:rFonts w:eastAsia="Calibri" w:cstheme="minorHAnsi"/>
        </w:rPr>
        <w:t>dane wykształcenie i inne)</w:t>
      </w:r>
      <w:r w:rsidR="00DB7D10" w:rsidRPr="0035598C">
        <w:rPr>
          <w:rFonts w:eastAsia="Calibri" w:cstheme="minorHAnsi"/>
        </w:rPr>
        <w:t>.</w:t>
      </w:r>
    </w:p>
    <w:p w14:paraId="19F314E8" w14:textId="77777777" w:rsidR="0035598C" w:rsidRDefault="0035598C" w:rsidP="0035598C">
      <w:pPr>
        <w:spacing w:after="0" w:line="240" w:lineRule="auto"/>
        <w:jc w:val="center"/>
        <w:rPr>
          <w:rFonts w:eastAsia="Calibri" w:cstheme="minorHAnsi"/>
        </w:rPr>
      </w:pPr>
    </w:p>
    <w:p w14:paraId="557A5F67" w14:textId="18F01EE4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OPIS SPOSOBU PRZYGOTOWANIA OFERTY</w:t>
      </w:r>
    </w:p>
    <w:p w14:paraId="52AAE3B6" w14:textId="77777777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§ 7</w:t>
      </w:r>
    </w:p>
    <w:p w14:paraId="00EEA02D" w14:textId="6C88643F" w:rsidR="00375458" w:rsidRPr="0035598C" w:rsidRDefault="00375458" w:rsidP="0035598C">
      <w:pPr>
        <w:numPr>
          <w:ilvl w:val="0"/>
          <w:numId w:val="17"/>
        </w:numPr>
        <w:spacing w:after="0" w:line="240" w:lineRule="auto"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 xml:space="preserve">Oferent przystępujący do konkursu zobowiązany jest złożyć </w:t>
      </w:r>
      <w:r w:rsidR="00C95158" w:rsidRPr="0035598C">
        <w:rPr>
          <w:rFonts w:eastAsia="Calibri" w:cstheme="minorHAnsi"/>
        </w:rPr>
        <w:t>Zamawiającemu</w:t>
      </w:r>
      <w:r w:rsidRPr="0035598C">
        <w:rPr>
          <w:rFonts w:eastAsia="Calibri" w:cstheme="minorHAnsi"/>
        </w:rPr>
        <w:t xml:space="preserve"> ofertę w formie pisemnej na formularzu ofe</w:t>
      </w:r>
      <w:r w:rsidR="00ED29A5" w:rsidRPr="0035598C">
        <w:rPr>
          <w:rFonts w:eastAsia="Calibri" w:cstheme="minorHAnsi"/>
        </w:rPr>
        <w:t xml:space="preserve">rtowym </w:t>
      </w:r>
      <w:r w:rsidRPr="0035598C">
        <w:rPr>
          <w:rFonts w:eastAsia="Calibri" w:cstheme="minorHAnsi"/>
        </w:rPr>
        <w:t xml:space="preserve">do dnia </w:t>
      </w:r>
      <w:r w:rsidR="009634DA">
        <w:rPr>
          <w:rFonts w:eastAsia="Calibri" w:cstheme="minorHAnsi"/>
          <w:b/>
        </w:rPr>
        <w:t>6 sierpnia</w:t>
      </w:r>
      <w:r w:rsidR="0035598C" w:rsidRPr="0035598C">
        <w:rPr>
          <w:rFonts w:eastAsia="Calibri" w:cstheme="minorHAnsi"/>
          <w:b/>
        </w:rPr>
        <w:t xml:space="preserve"> 202</w:t>
      </w:r>
      <w:r w:rsidR="009634DA">
        <w:rPr>
          <w:rFonts w:eastAsia="Calibri" w:cstheme="minorHAnsi"/>
          <w:b/>
        </w:rPr>
        <w:t>5</w:t>
      </w:r>
      <w:r w:rsidR="00DB7D10" w:rsidRPr="0035598C">
        <w:rPr>
          <w:rFonts w:eastAsia="Calibri" w:cstheme="minorHAnsi"/>
          <w:b/>
        </w:rPr>
        <w:t xml:space="preserve"> </w:t>
      </w:r>
      <w:r w:rsidR="00E3718D" w:rsidRPr="0035598C">
        <w:rPr>
          <w:rFonts w:eastAsia="Calibri" w:cstheme="minorHAnsi"/>
          <w:b/>
        </w:rPr>
        <w:t>r. do godz. 14</w:t>
      </w:r>
      <w:r w:rsidR="00E3718D" w:rsidRPr="0035598C">
        <w:rPr>
          <w:rFonts w:eastAsia="Calibri" w:cstheme="minorHAnsi"/>
          <w:b/>
          <w:vertAlign w:val="superscript"/>
        </w:rPr>
        <w:t>30</w:t>
      </w:r>
      <w:r w:rsidR="00E3718D" w:rsidRPr="0035598C">
        <w:rPr>
          <w:rFonts w:eastAsia="Calibri" w:cstheme="minorHAnsi"/>
          <w:b/>
        </w:rPr>
        <w:t>.</w:t>
      </w:r>
    </w:p>
    <w:p w14:paraId="5D8396C4" w14:textId="77777777" w:rsidR="00375458" w:rsidRPr="0035598C" w:rsidRDefault="00375458" w:rsidP="0035598C">
      <w:pPr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2.   Oferta powinna być czytelna, sporządzona w języku polskim.</w:t>
      </w:r>
    </w:p>
    <w:p w14:paraId="1C3BD4CB" w14:textId="77777777" w:rsidR="00375458" w:rsidRPr="0035598C" w:rsidRDefault="00375458" w:rsidP="0035598C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Poprawki mogą być dokonywane tylko przez przekreślenie błędnego zapisu, umieszczenie obok niego treści poprawnej i opatrzenie podpisem oferenta.</w:t>
      </w:r>
    </w:p>
    <w:p w14:paraId="3E5F2ACA" w14:textId="4738E206" w:rsidR="00375458" w:rsidRPr="0035598C" w:rsidRDefault="00375458" w:rsidP="0035598C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Cena ofertowa powinna być podana cyfrowo.</w:t>
      </w:r>
    </w:p>
    <w:p w14:paraId="63F96651" w14:textId="77777777" w:rsidR="00375458" w:rsidRPr="0035598C" w:rsidRDefault="00375458" w:rsidP="0035598C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Ofertę należy złożyć w zamkniętej kopercie w miejscu i czasie określonym w ogłoszeniu.</w:t>
      </w:r>
    </w:p>
    <w:p w14:paraId="2DF0B8C9" w14:textId="716EF67E" w:rsidR="0035598C" w:rsidRPr="0035598C" w:rsidRDefault="00375458" w:rsidP="0035598C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 xml:space="preserve">Koperta musi być zaadresowana: </w:t>
      </w:r>
      <w:r w:rsidR="0035598C" w:rsidRPr="0035598C">
        <w:rPr>
          <w:rFonts w:eastAsia="Calibri" w:cstheme="minorHAnsi"/>
        </w:rPr>
        <w:t>Uniwersytecki Szpital Kliniczny n</w:t>
      </w:r>
      <w:r w:rsidRPr="0035598C">
        <w:rPr>
          <w:rFonts w:eastAsia="Calibri" w:cstheme="minorHAnsi"/>
        </w:rPr>
        <w:t>r 2 PUM</w:t>
      </w:r>
      <w:r w:rsidR="00BA75AF" w:rsidRPr="0035598C">
        <w:rPr>
          <w:rFonts w:eastAsia="Calibri" w:cstheme="minorHAnsi"/>
        </w:rPr>
        <w:t xml:space="preserve"> w </w:t>
      </w:r>
      <w:r w:rsidR="009634DA" w:rsidRPr="0035598C">
        <w:rPr>
          <w:rFonts w:eastAsia="Calibri" w:cstheme="minorHAnsi"/>
        </w:rPr>
        <w:t xml:space="preserve">Szczecinie,  </w:t>
      </w:r>
      <w:r w:rsidR="0035598C" w:rsidRPr="0035598C">
        <w:rPr>
          <w:rFonts w:eastAsia="Calibri" w:cstheme="minorHAnsi"/>
        </w:rPr>
        <w:t xml:space="preserve">                                  </w:t>
      </w:r>
      <w:r w:rsidRPr="0035598C">
        <w:rPr>
          <w:rFonts w:eastAsia="Calibri" w:cstheme="minorHAnsi"/>
        </w:rPr>
        <w:t>Al. Powstańców Wiel</w:t>
      </w:r>
      <w:r w:rsidR="00BA75AF" w:rsidRPr="0035598C">
        <w:rPr>
          <w:rFonts w:eastAsia="Calibri" w:cstheme="minorHAnsi"/>
        </w:rPr>
        <w:t>kopolskich 72, 70-111 Szczecin,</w:t>
      </w:r>
      <w:r w:rsidRPr="0035598C">
        <w:rPr>
          <w:rFonts w:eastAsia="Calibri" w:cstheme="minorHAnsi"/>
        </w:rPr>
        <w:t xml:space="preserve"> Dział </w:t>
      </w:r>
      <w:r w:rsidR="00DB7D10" w:rsidRPr="0035598C">
        <w:rPr>
          <w:rFonts w:eastAsia="Calibri" w:cstheme="minorHAnsi"/>
        </w:rPr>
        <w:t>Kadrowo - Płacowy</w:t>
      </w:r>
      <w:r w:rsidRPr="0035598C">
        <w:rPr>
          <w:rFonts w:eastAsia="Calibri" w:cstheme="minorHAnsi"/>
        </w:rPr>
        <w:t xml:space="preserve"> z oznaczeniem „</w:t>
      </w:r>
      <w:r w:rsidR="009634DA">
        <w:rPr>
          <w:rFonts w:eastAsia="Calibri" w:cstheme="minorHAnsi"/>
        </w:rPr>
        <w:t>Postępowanie ofertowe</w:t>
      </w:r>
      <w:r w:rsidRPr="0035598C">
        <w:rPr>
          <w:rFonts w:eastAsia="Calibri" w:cstheme="minorHAnsi"/>
        </w:rPr>
        <w:t xml:space="preserve"> na </w:t>
      </w:r>
      <w:r w:rsidR="00E75D70" w:rsidRPr="0035598C">
        <w:rPr>
          <w:rFonts w:eastAsia="Calibri" w:cstheme="minorHAnsi"/>
        </w:rPr>
        <w:t>świadczenie usług</w:t>
      </w:r>
      <w:r w:rsidR="008421C8" w:rsidRPr="0035598C">
        <w:rPr>
          <w:rFonts w:eastAsia="Calibri" w:cstheme="minorHAnsi"/>
        </w:rPr>
        <w:t xml:space="preserve"> z zakresu</w:t>
      </w:r>
      <w:r w:rsidR="00DB7D10" w:rsidRPr="0035598C">
        <w:rPr>
          <w:rFonts w:eastAsia="Calibri" w:cstheme="minorHAnsi"/>
        </w:rPr>
        <w:t xml:space="preserve"> obsługi sekretariatu </w:t>
      </w:r>
      <w:r w:rsidR="008421C8" w:rsidRPr="0035598C">
        <w:rPr>
          <w:rFonts w:eastAsia="Calibri" w:cstheme="minorHAnsi"/>
        </w:rPr>
        <w:t>w Klinice Nefrologii, Transplantologii i Chorób Wewnętrznych</w:t>
      </w:r>
      <w:r w:rsidR="00DB7D10" w:rsidRPr="0035598C">
        <w:rPr>
          <w:rFonts w:eastAsia="Calibri" w:cstheme="minorHAnsi"/>
        </w:rPr>
        <w:t>, Ośrodku Dializ i Poradni Specjalistycznej tej K</w:t>
      </w:r>
      <w:r w:rsidR="0035598C" w:rsidRPr="0035598C">
        <w:rPr>
          <w:rFonts w:eastAsia="Calibri" w:cstheme="minorHAnsi"/>
        </w:rPr>
        <w:t>liniki</w:t>
      </w:r>
      <w:r w:rsidR="008421C8" w:rsidRPr="0035598C">
        <w:rPr>
          <w:rFonts w:eastAsia="Calibri" w:cstheme="minorHAnsi"/>
        </w:rPr>
        <w:t>”.</w:t>
      </w:r>
    </w:p>
    <w:p w14:paraId="62A41831" w14:textId="4B4C9C16" w:rsidR="00375458" w:rsidRPr="0035598C" w:rsidRDefault="00375458" w:rsidP="0035598C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Times New Roman" w:cstheme="minorHAnsi"/>
          <w:lang w:val="x-none" w:eastAsia="x-none"/>
        </w:rPr>
        <w:t xml:space="preserve">Oferty przesłane na adres </w:t>
      </w:r>
      <w:r w:rsidR="00E75D70" w:rsidRPr="0035598C">
        <w:rPr>
          <w:rFonts w:eastAsia="Times New Roman" w:cstheme="minorHAnsi"/>
          <w:lang w:eastAsia="x-none"/>
        </w:rPr>
        <w:t>Zamawiającego</w:t>
      </w:r>
      <w:r w:rsidRPr="0035598C">
        <w:rPr>
          <w:rFonts w:eastAsia="Times New Roman" w:cstheme="minorHAnsi"/>
          <w:lang w:val="x-none" w:eastAsia="x-none"/>
        </w:rPr>
        <w:t xml:space="preserve"> drogą pocztową będą traktowane jako złożone w terminie, jeżeli wpłyną do </w:t>
      </w:r>
      <w:r w:rsidR="00E75D70" w:rsidRPr="0035598C">
        <w:rPr>
          <w:rFonts w:eastAsia="Times New Roman" w:cstheme="minorHAnsi"/>
          <w:lang w:eastAsia="x-none"/>
        </w:rPr>
        <w:t>Zamawiającego</w:t>
      </w:r>
      <w:r w:rsidRPr="0035598C">
        <w:rPr>
          <w:rFonts w:eastAsia="Times New Roman" w:cstheme="minorHAnsi"/>
          <w:lang w:val="x-none" w:eastAsia="x-none"/>
        </w:rPr>
        <w:t xml:space="preserve"> do dnia </w:t>
      </w:r>
      <w:r w:rsidR="009634DA">
        <w:rPr>
          <w:rFonts w:eastAsia="Times New Roman" w:cstheme="minorHAnsi"/>
          <w:b/>
          <w:lang w:eastAsia="x-none"/>
        </w:rPr>
        <w:t>6 sierpnia 2025</w:t>
      </w:r>
      <w:r w:rsidRPr="0035598C">
        <w:rPr>
          <w:rFonts w:eastAsia="Times New Roman" w:cstheme="minorHAnsi"/>
          <w:b/>
          <w:lang w:eastAsia="x-none"/>
        </w:rPr>
        <w:t xml:space="preserve"> </w:t>
      </w:r>
      <w:r w:rsidR="00ED29A5" w:rsidRPr="0035598C">
        <w:rPr>
          <w:rFonts w:eastAsia="Times New Roman" w:cstheme="minorHAnsi"/>
          <w:b/>
          <w:lang w:val="x-none" w:eastAsia="x-none"/>
        </w:rPr>
        <w:t>r. do godz.</w:t>
      </w:r>
      <w:r w:rsidR="00BA75AF" w:rsidRPr="0035598C">
        <w:rPr>
          <w:rFonts w:eastAsia="Times New Roman" w:cstheme="minorHAnsi"/>
          <w:b/>
          <w:lang w:eastAsia="x-none"/>
        </w:rPr>
        <w:t xml:space="preserve"> 14</w:t>
      </w:r>
      <w:r w:rsidR="00BA75AF" w:rsidRPr="0035598C">
        <w:rPr>
          <w:rFonts w:eastAsia="Times New Roman" w:cstheme="minorHAnsi"/>
          <w:b/>
          <w:vertAlign w:val="superscript"/>
          <w:lang w:eastAsia="x-none"/>
        </w:rPr>
        <w:t>30</w:t>
      </w:r>
      <w:r w:rsidR="00BA75AF" w:rsidRPr="0035598C">
        <w:rPr>
          <w:rFonts w:eastAsia="Times New Roman" w:cstheme="minorHAnsi"/>
          <w:b/>
          <w:lang w:eastAsia="x-none"/>
        </w:rPr>
        <w:t>.</w:t>
      </w:r>
    </w:p>
    <w:p w14:paraId="4C40F793" w14:textId="77777777" w:rsidR="00375458" w:rsidRPr="0035598C" w:rsidRDefault="00375458" w:rsidP="0035598C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35598C">
        <w:rPr>
          <w:rFonts w:eastAsia="Times New Roman" w:cstheme="minorHAnsi"/>
          <w:lang w:val="x-none" w:eastAsia="x-none"/>
        </w:rPr>
        <w:t xml:space="preserve">Oferent może wycofać złożoną przez siebie ofertę przed upływem terminu składania ofert. </w:t>
      </w:r>
    </w:p>
    <w:p w14:paraId="5E930631" w14:textId="78B05CC1" w:rsidR="00375458" w:rsidRPr="0035598C" w:rsidRDefault="00375458" w:rsidP="0035598C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 xml:space="preserve">Po zakończeniu postępowania konkursowego oferty złożone </w:t>
      </w:r>
      <w:r w:rsidR="00E75D70" w:rsidRPr="0035598C">
        <w:rPr>
          <w:rFonts w:eastAsia="Calibri" w:cstheme="minorHAnsi"/>
        </w:rPr>
        <w:t>Zamawiającemu</w:t>
      </w:r>
      <w:r w:rsidRPr="0035598C">
        <w:rPr>
          <w:rFonts w:eastAsia="Calibri" w:cstheme="minorHAnsi"/>
        </w:rPr>
        <w:t xml:space="preserve"> wraz z wszelkimi załączonymi dokumentami nie podlegają zwrotowi, </w:t>
      </w:r>
      <w:r w:rsidR="009634DA" w:rsidRPr="0035598C">
        <w:rPr>
          <w:rFonts w:eastAsia="Calibri" w:cstheme="minorHAnsi"/>
        </w:rPr>
        <w:t>z wyjątkiem</w:t>
      </w:r>
      <w:r w:rsidRPr="0035598C">
        <w:rPr>
          <w:rFonts w:eastAsia="Calibri" w:cstheme="minorHAnsi"/>
        </w:rPr>
        <w:t xml:space="preserve"> o</w:t>
      </w:r>
      <w:r w:rsidR="00FA475F" w:rsidRPr="0035598C">
        <w:rPr>
          <w:rFonts w:eastAsia="Calibri" w:cstheme="minorHAnsi"/>
        </w:rPr>
        <w:t>fert złożonych po terminie, nie</w:t>
      </w:r>
      <w:r w:rsidRPr="0035598C">
        <w:rPr>
          <w:rFonts w:eastAsia="Calibri" w:cstheme="minorHAnsi"/>
        </w:rPr>
        <w:t>podlegających rozpatrzeniu.</w:t>
      </w:r>
    </w:p>
    <w:p w14:paraId="1D75CCFE" w14:textId="77777777" w:rsidR="0035598C" w:rsidRDefault="0035598C" w:rsidP="0035598C">
      <w:pPr>
        <w:spacing w:after="0" w:line="240" w:lineRule="auto"/>
        <w:jc w:val="center"/>
        <w:rPr>
          <w:rFonts w:eastAsia="Calibri" w:cstheme="minorHAnsi"/>
        </w:rPr>
      </w:pPr>
    </w:p>
    <w:p w14:paraId="39E94DDE" w14:textId="57C9D38E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TRYB OTWIERANIA OFERT</w:t>
      </w:r>
    </w:p>
    <w:p w14:paraId="465D1A56" w14:textId="77777777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§ 8</w:t>
      </w:r>
    </w:p>
    <w:p w14:paraId="7CC8232A" w14:textId="7253CFE8" w:rsidR="00375458" w:rsidRPr="0035598C" w:rsidRDefault="00375458" w:rsidP="0035598C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 xml:space="preserve">W celu przeprowadzenia konkursu ofert </w:t>
      </w:r>
      <w:r w:rsidR="00E75D70" w:rsidRPr="0035598C">
        <w:rPr>
          <w:rFonts w:eastAsia="Calibri" w:cstheme="minorHAnsi"/>
        </w:rPr>
        <w:t xml:space="preserve">Zamawiający </w:t>
      </w:r>
      <w:r w:rsidRPr="0035598C">
        <w:rPr>
          <w:rFonts w:eastAsia="Calibri" w:cstheme="minorHAnsi"/>
        </w:rPr>
        <w:t>powoła Komisję Konkursową.</w:t>
      </w:r>
    </w:p>
    <w:p w14:paraId="24F9FEDE" w14:textId="7B3556A9" w:rsidR="00375458" w:rsidRPr="0035598C" w:rsidRDefault="00375458" w:rsidP="0035598C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lastRenderedPageBreak/>
        <w:t>Komisja Konkursowa składać się będzie z</w:t>
      </w:r>
      <w:r w:rsidR="00FA475F" w:rsidRPr="0035598C">
        <w:rPr>
          <w:rFonts w:eastAsia="Calibri" w:cstheme="minorHAnsi"/>
        </w:rPr>
        <w:t xml:space="preserve"> co najmniej 3</w:t>
      </w:r>
      <w:r w:rsidRPr="0035598C">
        <w:rPr>
          <w:rFonts w:eastAsia="Calibri" w:cstheme="minorHAnsi"/>
        </w:rPr>
        <w:t xml:space="preserve"> osób, spośród których </w:t>
      </w:r>
      <w:r w:rsidR="00E75D70" w:rsidRPr="0035598C">
        <w:rPr>
          <w:rFonts w:eastAsia="Calibri" w:cstheme="minorHAnsi"/>
        </w:rPr>
        <w:t xml:space="preserve">Zamawiający </w:t>
      </w:r>
      <w:r w:rsidRPr="0035598C">
        <w:rPr>
          <w:rFonts w:eastAsia="Calibri" w:cstheme="minorHAnsi"/>
        </w:rPr>
        <w:t>wyznaczy Przewodniczącego.</w:t>
      </w:r>
    </w:p>
    <w:p w14:paraId="25B340D3" w14:textId="77777777" w:rsidR="00375458" w:rsidRPr="0035598C" w:rsidRDefault="00375458" w:rsidP="0035598C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Komisja Konkursowa rozwiązuje się z chwilą rozstrzygnięcia konkursu ofert.</w:t>
      </w:r>
    </w:p>
    <w:p w14:paraId="4034D810" w14:textId="77777777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§ 9</w:t>
      </w:r>
    </w:p>
    <w:p w14:paraId="4651B986" w14:textId="77777777" w:rsidR="00375458" w:rsidRPr="0035598C" w:rsidRDefault="00375458" w:rsidP="0035598C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Odrzuceniu podlega oferta:</w:t>
      </w:r>
    </w:p>
    <w:p w14:paraId="4847301B" w14:textId="77777777" w:rsidR="00375458" w:rsidRPr="0035598C" w:rsidRDefault="00375458" w:rsidP="0035598C">
      <w:pPr>
        <w:numPr>
          <w:ilvl w:val="1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złożona po terminie,</w:t>
      </w:r>
    </w:p>
    <w:p w14:paraId="6E0D6142" w14:textId="77777777" w:rsidR="00375458" w:rsidRPr="0035598C" w:rsidRDefault="00375458" w:rsidP="0035598C">
      <w:pPr>
        <w:numPr>
          <w:ilvl w:val="1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zawierająca nieprawdziwe informacje,</w:t>
      </w:r>
    </w:p>
    <w:p w14:paraId="12591EEF" w14:textId="77777777" w:rsidR="00375458" w:rsidRPr="0035598C" w:rsidRDefault="00375458" w:rsidP="0035598C">
      <w:pPr>
        <w:numPr>
          <w:ilvl w:val="1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nieważna na podstawie odrębnych przepisów.</w:t>
      </w:r>
    </w:p>
    <w:p w14:paraId="00047757" w14:textId="2A21EF7A" w:rsidR="00375458" w:rsidRPr="0035598C" w:rsidRDefault="00375458" w:rsidP="0035598C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 xml:space="preserve">Ponadto </w:t>
      </w:r>
      <w:r w:rsidR="00E75D70" w:rsidRPr="0035598C">
        <w:rPr>
          <w:rFonts w:eastAsia="Calibri" w:cstheme="minorHAnsi"/>
        </w:rPr>
        <w:t>Zamawiający</w:t>
      </w:r>
      <w:r w:rsidRPr="0035598C">
        <w:rPr>
          <w:rFonts w:eastAsia="Calibri" w:cstheme="minorHAnsi"/>
        </w:rPr>
        <w:t xml:space="preserve"> odrzuci ofertę, w której Oferent nie określił przedmiotu oferty, albo nie podał proponowanej liczby lub ceny świadczeń, lub jeśli Ofer</w:t>
      </w:r>
      <w:r w:rsidR="00BA75AF" w:rsidRPr="0035598C">
        <w:rPr>
          <w:rFonts w:eastAsia="Calibri" w:cstheme="minorHAnsi"/>
        </w:rPr>
        <w:t>ent złożył ofertę alternatywną.</w:t>
      </w:r>
    </w:p>
    <w:p w14:paraId="46630724" w14:textId="77777777" w:rsidR="00375458" w:rsidRPr="0035598C" w:rsidRDefault="00375458" w:rsidP="0035598C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W przypadku, gdy oferent nie złożył wszystkich wymaganych dokumentów lub gdy jego oferta zawiera braki formalne, Komisja wzywa Oferenta do usunięcia tych braków w wyznaczonym terminie pod rygorem odrzucenia oferty.</w:t>
      </w:r>
    </w:p>
    <w:p w14:paraId="6015D54E" w14:textId="05F9F063" w:rsidR="00375458" w:rsidRPr="0035598C" w:rsidRDefault="00E75D70" w:rsidP="0035598C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 xml:space="preserve">Zamawiający </w:t>
      </w:r>
      <w:r w:rsidR="00375458" w:rsidRPr="0035598C">
        <w:rPr>
          <w:rFonts w:eastAsia="Calibri" w:cstheme="minorHAnsi"/>
        </w:rPr>
        <w:t xml:space="preserve">unieważnia postępowanie w sprawie zawarcia umowy o </w:t>
      </w:r>
      <w:r w:rsidR="00FA475F" w:rsidRPr="0035598C">
        <w:rPr>
          <w:rFonts w:eastAsia="Calibri" w:cstheme="minorHAnsi"/>
        </w:rPr>
        <w:t>udzielanie świadczeń</w:t>
      </w:r>
      <w:r w:rsidR="00375458" w:rsidRPr="0035598C">
        <w:rPr>
          <w:rFonts w:eastAsia="Calibri" w:cstheme="minorHAnsi"/>
        </w:rPr>
        <w:t>, gdy:</w:t>
      </w:r>
    </w:p>
    <w:p w14:paraId="40A5083F" w14:textId="77777777" w:rsidR="00375458" w:rsidRPr="0035598C" w:rsidRDefault="00375458" w:rsidP="0035598C">
      <w:pPr>
        <w:numPr>
          <w:ilvl w:val="1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nie wpłynęła żadna oferta,</w:t>
      </w:r>
    </w:p>
    <w:p w14:paraId="163A3CD8" w14:textId="77777777" w:rsidR="00375458" w:rsidRPr="0035598C" w:rsidRDefault="00375458" w:rsidP="0035598C">
      <w:pPr>
        <w:numPr>
          <w:ilvl w:val="1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odrzucono wszystkie oferty,</w:t>
      </w:r>
    </w:p>
    <w:p w14:paraId="533CE9C8" w14:textId="50D0E202" w:rsidR="00375458" w:rsidRPr="0035598C" w:rsidRDefault="00375458" w:rsidP="0035598C">
      <w:pPr>
        <w:numPr>
          <w:ilvl w:val="1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 xml:space="preserve">nastąpiła istotna zmiana okoliczności powodująca, że prowadzenie postępowania lub zawarcie umowy nie leży w interesie publicznym lub interesie </w:t>
      </w:r>
      <w:r w:rsidR="00E75D70" w:rsidRPr="0035598C">
        <w:rPr>
          <w:rFonts w:eastAsia="Calibri" w:cstheme="minorHAnsi"/>
        </w:rPr>
        <w:t>Zamawiający</w:t>
      </w:r>
      <w:r w:rsidRPr="0035598C">
        <w:rPr>
          <w:rFonts w:eastAsia="Calibri" w:cstheme="minorHAnsi"/>
        </w:rPr>
        <w:t xml:space="preserve">, czego nie można było wcześniej przewidzieć. </w:t>
      </w:r>
    </w:p>
    <w:p w14:paraId="62E18A27" w14:textId="0F5BCBDF" w:rsidR="00375458" w:rsidRPr="0035598C" w:rsidRDefault="00375458" w:rsidP="0035598C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 xml:space="preserve">Ocena i wybór najkorzystniejszej oferty </w:t>
      </w:r>
      <w:r w:rsidR="003E3974" w:rsidRPr="0035598C">
        <w:rPr>
          <w:rFonts w:eastAsia="Calibri" w:cstheme="minorHAnsi"/>
        </w:rPr>
        <w:t>następują</w:t>
      </w:r>
      <w:r w:rsidRPr="0035598C">
        <w:rPr>
          <w:rFonts w:eastAsia="Calibri" w:cstheme="minorHAnsi"/>
        </w:rPr>
        <w:t xml:space="preserve"> w części niejawnej konkursu.</w:t>
      </w:r>
    </w:p>
    <w:p w14:paraId="241BF2B9" w14:textId="13AF3EFA" w:rsidR="00E67343" w:rsidRPr="0035598C" w:rsidRDefault="00E75D70" w:rsidP="0035598C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 xml:space="preserve">Zamawiający </w:t>
      </w:r>
      <w:r w:rsidR="00375458" w:rsidRPr="0035598C">
        <w:rPr>
          <w:rFonts w:eastAsia="Calibri" w:cstheme="minorHAnsi"/>
        </w:rPr>
        <w:t>zaprosi w formie pisemnej lub telefonicznie wybranych oferentów do podpisania umów.</w:t>
      </w:r>
    </w:p>
    <w:p w14:paraId="4B45F567" w14:textId="77777777" w:rsidR="0035598C" w:rsidRDefault="0035598C" w:rsidP="0035598C">
      <w:pPr>
        <w:spacing w:after="0" w:line="240" w:lineRule="auto"/>
        <w:jc w:val="center"/>
        <w:rPr>
          <w:rFonts w:eastAsia="Calibri" w:cstheme="minorHAnsi"/>
        </w:rPr>
      </w:pPr>
    </w:p>
    <w:p w14:paraId="6059B97E" w14:textId="03CABAB8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 xml:space="preserve">OSOBA UPRAWNIONA DO KONTAKTÓW Z RAMIENIA </w:t>
      </w:r>
      <w:r w:rsidR="00E75D70" w:rsidRPr="0035598C">
        <w:rPr>
          <w:rFonts w:eastAsia="Calibri" w:cstheme="minorHAnsi"/>
        </w:rPr>
        <w:t>ZAMAWIAJĄCEGO</w:t>
      </w:r>
    </w:p>
    <w:p w14:paraId="6D2E1360" w14:textId="77777777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§ 10</w:t>
      </w:r>
    </w:p>
    <w:p w14:paraId="1BAA4CB4" w14:textId="5FE81CDF" w:rsidR="00375458" w:rsidRPr="0035598C" w:rsidRDefault="00375458" w:rsidP="0035598C">
      <w:pPr>
        <w:spacing w:after="0" w:line="240" w:lineRule="auto"/>
        <w:jc w:val="both"/>
        <w:rPr>
          <w:rFonts w:eastAsia="Calibri" w:cstheme="minorHAnsi"/>
          <w:highlight w:val="yellow"/>
        </w:rPr>
      </w:pPr>
      <w:r w:rsidRPr="0035598C">
        <w:rPr>
          <w:rFonts w:eastAsia="Calibri" w:cstheme="minorHAnsi"/>
        </w:rPr>
        <w:t xml:space="preserve">Osobą uprawnioną do kontaktów z ramienia </w:t>
      </w:r>
      <w:r w:rsidR="00E75D70" w:rsidRPr="0035598C">
        <w:rPr>
          <w:rFonts w:eastAsia="Calibri" w:cstheme="minorHAnsi"/>
        </w:rPr>
        <w:t xml:space="preserve">Zamawiającego </w:t>
      </w:r>
      <w:r w:rsidRPr="0035598C">
        <w:rPr>
          <w:rFonts w:eastAsia="Calibri" w:cstheme="minorHAnsi"/>
        </w:rPr>
        <w:t xml:space="preserve">jest </w:t>
      </w:r>
      <w:r w:rsidR="003847E9" w:rsidRPr="0035598C">
        <w:rPr>
          <w:rFonts w:eastAsia="Calibri" w:cstheme="minorHAnsi"/>
        </w:rPr>
        <w:t xml:space="preserve">Dyrektor ds. Administracyjno-Organizacyjnych - </w:t>
      </w:r>
      <w:r w:rsidRPr="0035598C">
        <w:rPr>
          <w:rFonts w:eastAsia="Calibri" w:cstheme="minorHAnsi"/>
        </w:rPr>
        <w:t>Mirosław Si</w:t>
      </w:r>
      <w:r w:rsidR="0035598C" w:rsidRPr="0035598C">
        <w:rPr>
          <w:rFonts w:eastAsia="Calibri" w:cstheme="minorHAnsi"/>
        </w:rPr>
        <w:t xml:space="preserve">udak tel. 91-466-10-42, e-mail: </w:t>
      </w:r>
      <w:hyperlink r:id="rId12" w:history="1">
        <w:r w:rsidR="0035598C" w:rsidRPr="0035598C">
          <w:rPr>
            <w:rStyle w:val="Hipercze"/>
            <w:rFonts w:eastAsia="Calibri" w:cstheme="minorHAnsi"/>
          </w:rPr>
          <w:t>m.siudak@usk2.szczecin.pl</w:t>
        </w:r>
      </w:hyperlink>
      <w:r w:rsidR="00BA75AF" w:rsidRPr="0035598C">
        <w:rPr>
          <w:rFonts w:eastAsia="Calibri" w:cstheme="minorHAnsi"/>
        </w:rPr>
        <w:t xml:space="preserve"> oraz </w:t>
      </w:r>
      <w:r w:rsidR="009634DA">
        <w:rPr>
          <w:rFonts w:eastAsia="Calibri" w:cstheme="minorHAnsi"/>
        </w:rPr>
        <w:t xml:space="preserve">kierownik </w:t>
      </w:r>
      <w:r w:rsidR="003847E9" w:rsidRPr="0035598C">
        <w:rPr>
          <w:rFonts w:eastAsia="Calibri" w:cstheme="minorHAnsi"/>
        </w:rPr>
        <w:t xml:space="preserve">Działu </w:t>
      </w:r>
      <w:r w:rsidR="00DB7D10" w:rsidRPr="0035598C">
        <w:rPr>
          <w:rFonts w:eastAsia="Calibri" w:cstheme="minorHAnsi"/>
        </w:rPr>
        <w:t>Kadrowo - Płacowego</w:t>
      </w:r>
      <w:r w:rsidR="003847E9" w:rsidRPr="0035598C">
        <w:rPr>
          <w:rFonts w:eastAsia="Calibri" w:cstheme="minorHAnsi"/>
        </w:rPr>
        <w:t xml:space="preserve"> </w:t>
      </w:r>
      <w:r w:rsidR="00DB7D10" w:rsidRPr="0035598C">
        <w:rPr>
          <w:rFonts w:eastAsia="Calibri" w:cstheme="minorHAnsi"/>
        </w:rPr>
        <w:t>–</w:t>
      </w:r>
      <w:r w:rsidR="003847E9" w:rsidRPr="0035598C">
        <w:rPr>
          <w:rFonts w:eastAsia="Calibri" w:cstheme="minorHAnsi"/>
        </w:rPr>
        <w:t xml:space="preserve"> </w:t>
      </w:r>
      <w:r w:rsidR="00DB7D10" w:rsidRPr="0035598C">
        <w:rPr>
          <w:rFonts w:eastAsia="Calibri" w:cstheme="minorHAnsi"/>
        </w:rPr>
        <w:t>Wioletta Knys</w:t>
      </w:r>
      <w:r w:rsidR="003847E9" w:rsidRPr="0035598C">
        <w:rPr>
          <w:rFonts w:eastAsia="Calibri" w:cstheme="minorHAnsi"/>
        </w:rPr>
        <w:t xml:space="preserve"> tel. 91 </w:t>
      </w:r>
      <w:r w:rsidR="00DB7D10" w:rsidRPr="0035598C">
        <w:rPr>
          <w:rFonts w:eastAsia="Calibri" w:cstheme="minorHAnsi"/>
        </w:rPr>
        <w:t>4661039</w:t>
      </w:r>
      <w:r w:rsidRPr="0035598C">
        <w:rPr>
          <w:rFonts w:eastAsia="Calibri" w:cstheme="minorHAnsi"/>
        </w:rPr>
        <w:t xml:space="preserve">, e-mail: </w:t>
      </w:r>
      <w:hyperlink r:id="rId13" w:history="1">
        <w:r w:rsidR="0035598C" w:rsidRPr="0035598C">
          <w:rPr>
            <w:rStyle w:val="Hipercze"/>
            <w:rFonts w:eastAsia="Calibri" w:cstheme="minorHAnsi"/>
          </w:rPr>
          <w:t>w.knys@usk2.szczecin.pl</w:t>
        </w:r>
      </w:hyperlink>
      <w:r w:rsidRPr="0035598C">
        <w:rPr>
          <w:rFonts w:eastAsia="Calibri" w:cstheme="minorHAnsi"/>
        </w:rPr>
        <w:t xml:space="preserve"> </w:t>
      </w:r>
      <w:r w:rsidRPr="0035598C">
        <w:rPr>
          <w:rFonts w:eastAsia="Calibri" w:cstheme="minorHAnsi"/>
          <w:color w:val="365F9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32C248" w14:textId="77777777" w:rsidR="00831990" w:rsidRPr="0035598C" w:rsidRDefault="00831990" w:rsidP="0035598C">
      <w:pPr>
        <w:spacing w:after="0" w:line="240" w:lineRule="auto"/>
        <w:jc w:val="center"/>
        <w:rPr>
          <w:rFonts w:eastAsia="Calibri" w:cstheme="minorHAnsi"/>
        </w:rPr>
      </w:pPr>
    </w:p>
    <w:p w14:paraId="00E15850" w14:textId="5DDB5A2C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ZAWARCIE  UMOWY</w:t>
      </w:r>
    </w:p>
    <w:p w14:paraId="60059F95" w14:textId="1E4E1EAD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§ 1</w:t>
      </w:r>
      <w:r w:rsidR="003E3974" w:rsidRPr="0035598C">
        <w:rPr>
          <w:rFonts w:eastAsia="Calibri" w:cstheme="minorHAnsi"/>
        </w:rPr>
        <w:t>1</w:t>
      </w:r>
    </w:p>
    <w:p w14:paraId="52C80742" w14:textId="4AF770FF" w:rsidR="00375458" w:rsidRPr="0035598C" w:rsidRDefault="00E75D70" w:rsidP="0035598C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x-none"/>
        </w:rPr>
      </w:pPr>
      <w:r w:rsidRPr="0035598C">
        <w:rPr>
          <w:rFonts w:eastAsia="Calibri" w:cstheme="minorHAnsi"/>
        </w:rPr>
        <w:t>Zamawiający</w:t>
      </w:r>
      <w:r w:rsidRPr="0035598C">
        <w:rPr>
          <w:rFonts w:eastAsia="Times New Roman" w:cstheme="minorHAnsi"/>
          <w:lang w:val="x-none" w:eastAsia="x-none"/>
        </w:rPr>
        <w:t xml:space="preserve"> </w:t>
      </w:r>
      <w:r w:rsidR="00375458" w:rsidRPr="0035598C">
        <w:rPr>
          <w:rFonts w:eastAsia="Times New Roman" w:cstheme="minorHAnsi"/>
          <w:lang w:val="x-none" w:eastAsia="x-none"/>
        </w:rPr>
        <w:t xml:space="preserve">planuje zawarcie umowy z </w:t>
      </w:r>
      <w:r w:rsidR="009634DA" w:rsidRPr="0035598C">
        <w:rPr>
          <w:rFonts w:eastAsia="Times New Roman" w:cstheme="minorHAnsi"/>
          <w:lang w:val="x-none" w:eastAsia="x-none"/>
        </w:rPr>
        <w:t>oferent</w:t>
      </w:r>
      <w:r w:rsidR="009634DA">
        <w:rPr>
          <w:rFonts w:eastAsia="Times New Roman" w:cstheme="minorHAnsi"/>
          <w:lang w:val="x-none" w:eastAsia="x-none"/>
        </w:rPr>
        <w:t>em</w:t>
      </w:r>
      <w:r w:rsidR="00375458" w:rsidRPr="0035598C">
        <w:rPr>
          <w:rFonts w:eastAsia="Times New Roman" w:cstheme="minorHAnsi"/>
          <w:lang w:val="x-none" w:eastAsia="x-none"/>
        </w:rPr>
        <w:t>, któr</w:t>
      </w:r>
      <w:r w:rsidR="009634DA">
        <w:rPr>
          <w:rFonts w:eastAsia="Times New Roman" w:cstheme="minorHAnsi"/>
          <w:lang w:val="x-none" w:eastAsia="x-none"/>
        </w:rPr>
        <w:t>ego</w:t>
      </w:r>
      <w:r w:rsidR="00375458" w:rsidRPr="0035598C">
        <w:rPr>
          <w:rFonts w:eastAsia="Times New Roman" w:cstheme="minorHAnsi"/>
          <w:lang w:val="x-none" w:eastAsia="x-none"/>
        </w:rPr>
        <w:t xml:space="preserve"> </w:t>
      </w:r>
      <w:r w:rsidR="003E3974" w:rsidRPr="0035598C">
        <w:rPr>
          <w:rFonts w:eastAsia="Times New Roman" w:cstheme="minorHAnsi"/>
          <w:lang w:val="x-none" w:eastAsia="x-none"/>
        </w:rPr>
        <w:t>ofert</w:t>
      </w:r>
      <w:r w:rsidR="009634DA">
        <w:rPr>
          <w:rFonts w:eastAsia="Times New Roman" w:cstheme="minorHAnsi"/>
          <w:lang w:val="x-none" w:eastAsia="x-none"/>
        </w:rPr>
        <w:t>ę</w:t>
      </w:r>
      <w:r w:rsidR="003E3974" w:rsidRPr="0035598C">
        <w:rPr>
          <w:rFonts w:eastAsia="Times New Roman" w:cstheme="minorHAnsi"/>
          <w:lang w:val="x-none" w:eastAsia="x-none"/>
        </w:rPr>
        <w:t xml:space="preserve"> wybrano</w:t>
      </w:r>
      <w:r w:rsidR="00375458" w:rsidRPr="0035598C">
        <w:rPr>
          <w:rFonts w:eastAsia="Times New Roman" w:cstheme="minorHAnsi"/>
          <w:lang w:val="x-none" w:eastAsia="x-none"/>
        </w:rPr>
        <w:t xml:space="preserve"> w </w:t>
      </w:r>
      <w:r w:rsidR="008D7A73">
        <w:rPr>
          <w:rFonts w:eastAsia="Times New Roman" w:cstheme="minorHAnsi"/>
          <w:lang w:val="x-none" w:eastAsia="x-none"/>
        </w:rPr>
        <w:t>postępowaniu</w:t>
      </w:r>
      <w:r w:rsidR="008D7A73" w:rsidRPr="0035598C">
        <w:rPr>
          <w:rFonts w:eastAsia="Times New Roman" w:cstheme="minorHAnsi"/>
          <w:lang w:val="x-none" w:eastAsia="x-none"/>
        </w:rPr>
        <w:t xml:space="preserve">, </w:t>
      </w:r>
      <w:r w:rsidR="008D7A73" w:rsidRPr="0035598C">
        <w:rPr>
          <w:rFonts w:eastAsia="Times New Roman" w:cstheme="minorHAnsi"/>
          <w:lang w:eastAsia="x-none"/>
        </w:rPr>
        <w:t xml:space="preserve"> </w:t>
      </w:r>
      <w:r w:rsidR="009064C5" w:rsidRPr="0035598C">
        <w:rPr>
          <w:rFonts w:eastAsia="Times New Roman" w:cstheme="minorHAnsi"/>
          <w:lang w:eastAsia="x-none"/>
        </w:rPr>
        <w:t xml:space="preserve">                    </w:t>
      </w:r>
      <w:r w:rsidR="00375458" w:rsidRPr="0035598C">
        <w:rPr>
          <w:rFonts w:eastAsia="Times New Roman" w:cstheme="minorHAnsi"/>
          <w:lang w:val="x-none" w:eastAsia="x-none"/>
        </w:rPr>
        <w:t xml:space="preserve">w terminie do dnia </w:t>
      </w:r>
      <w:r w:rsidR="0035598C">
        <w:rPr>
          <w:rFonts w:eastAsia="Times New Roman" w:cstheme="minorHAnsi"/>
          <w:b/>
          <w:lang w:eastAsia="x-none"/>
        </w:rPr>
        <w:t>2</w:t>
      </w:r>
      <w:r w:rsidR="009634DA">
        <w:rPr>
          <w:rFonts w:eastAsia="Times New Roman" w:cstheme="minorHAnsi"/>
          <w:b/>
          <w:lang w:eastAsia="x-none"/>
        </w:rPr>
        <w:t>9</w:t>
      </w:r>
      <w:r w:rsidR="0035598C">
        <w:rPr>
          <w:rFonts w:eastAsia="Times New Roman" w:cstheme="minorHAnsi"/>
          <w:b/>
          <w:lang w:eastAsia="x-none"/>
        </w:rPr>
        <w:t>.0</w:t>
      </w:r>
      <w:r w:rsidR="009634DA">
        <w:rPr>
          <w:rFonts w:eastAsia="Times New Roman" w:cstheme="minorHAnsi"/>
          <w:b/>
          <w:lang w:eastAsia="x-none"/>
        </w:rPr>
        <w:t>8</w:t>
      </w:r>
      <w:r w:rsidR="0035598C">
        <w:rPr>
          <w:rFonts w:eastAsia="Times New Roman" w:cstheme="minorHAnsi"/>
          <w:b/>
          <w:lang w:eastAsia="x-none"/>
        </w:rPr>
        <w:t>.202</w:t>
      </w:r>
      <w:r w:rsidR="009634DA">
        <w:rPr>
          <w:rFonts w:eastAsia="Times New Roman" w:cstheme="minorHAnsi"/>
          <w:b/>
          <w:lang w:eastAsia="x-none"/>
        </w:rPr>
        <w:t>5</w:t>
      </w:r>
      <w:r w:rsidR="00375458" w:rsidRPr="0035598C">
        <w:rPr>
          <w:rFonts w:eastAsia="Times New Roman" w:cstheme="minorHAnsi"/>
          <w:b/>
          <w:lang w:eastAsia="x-none"/>
        </w:rPr>
        <w:t xml:space="preserve"> </w:t>
      </w:r>
      <w:r w:rsidR="00375458" w:rsidRPr="0035598C">
        <w:rPr>
          <w:rFonts w:eastAsia="Times New Roman" w:cstheme="minorHAnsi"/>
          <w:b/>
          <w:lang w:val="x-none" w:eastAsia="x-none"/>
        </w:rPr>
        <w:t>r.</w:t>
      </w:r>
    </w:p>
    <w:p w14:paraId="5ECB60CB" w14:textId="13A0E980" w:rsidR="00375458" w:rsidRPr="0035598C" w:rsidRDefault="00375458" w:rsidP="0035598C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35598C">
        <w:rPr>
          <w:rFonts w:eastAsia="Times New Roman" w:cstheme="minorHAnsi"/>
          <w:lang w:val="x-none" w:eastAsia="x-none"/>
        </w:rPr>
        <w:t xml:space="preserve">W przypadku, gdy oferent, którego oferta została wybrana w postępowaniu będzie się uchylał od podpisania umowy, </w:t>
      </w:r>
      <w:r w:rsidR="00E75D70" w:rsidRPr="0035598C">
        <w:rPr>
          <w:rFonts w:eastAsia="Calibri" w:cstheme="minorHAnsi"/>
        </w:rPr>
        <w:t>Zamawiający</w:t>
      </w:r>
      <w:r w:rsidR="00E75D70" w:rsidRPr="0035598C">
        <w:rPr>
          <w:rFonts w:eastAsia="Times New Roman" w:cstheme="minorHAnsi"/>
          <w:lang w:val="x-none" w:eastAsia="x-none"/>
        </w:rPr>
        <w:t xml:space="preserve"> </w:t>
      </w:r>
      <w:r w:rsidRPr="0035598C">
        <w:rPr>
          <w:rFonts w:eastAsia="Times New Roman" w:cstheme="minorHAnsi"/>
          <w:lang w:val="x-none" w:eastAsia="x-none"/>
        </w:rPr>
        <w:t>ma prawo wyboru oferty najkorzystniejszej spośród pozostałych ofert, bez przeprowadzania ich ponownej oceny.</w:t>
      </w:r>
    </w:p>
    <w:p w14:paraId="608F5A48" w14:textId="77777777" w:rsidR="00E67343" w:rsidRPr="0035598C" w:rsidRDefault="00E67343" w:rsidP="0035598C">
      <w:pPr>
        <w:spacing w:after="0" w:line="240" w:lineRule="auto"/>
        <w:contextualSpacing/>
        <w:jc w:val="center"/>
        <w:rPr>
          <w:rFonts w:eastAsia="Calibri" w:cstheme="minorHAnsi"/>
        </w:rPr>
      </w:pPr>
    </w:p>
    <w:p w14:paraId="3B4D2237" w14:textId="77777777" w:rsidR="00375458" w:rsidRPr="0035598C" w:rsidRDefault="00375458" w:rsidP="0035598C">
      <w:pPr>
        <w:spacing w:after="0" w:line="240" w:lineRule="auto"/>
        <w:contextualSpacing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OCHRONA TAJEMNICY ORAZ ROZPOWSZECHNIANIE INFORMACJI</w:t>
      </w:r>
    </w:p>
    <w:p w14:paraId="70B03091" w14:textId="179C1BCC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>§ 1</w:t>
      </w:r>
      <w:r w:rsidR="003E3974" w:rsidRPr="0035598C">
        <w:rPr>
          <w:rFonts w:eastAsia="Calibri" w:cstheme="minorHAnsi"/>
        </w:rPr>
        <w:t>2</w:t>
      </w:r>
    </w:p>
    <w:p w14:paraId="32440E68" w14:textId="12C9C110" w:rsidR="00375458" w:rsidRPr="0035598C" w:rsidRDefault="00375458" w:rsidP="0035598C">
      <w:pPr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 xml:space="preserve">W czasie trwania umowy, a także w okresie 3 lat od jej rozwiązania lub wygaśnięcia </w:t>
      </w:r>
      <w:r w:rsidR="00E75D70" w:rsidRPr="0035598C">
        <w:rPr>
          <w:rFonts w:eastAsia="Calibri" w:cstheme="minorHAnsi"/>
        </w:rPr>
        <w:t xml:space="preserve">Wykonawca </w:t>
      </w:r>
      <w:r w:rsidRPr="0035598C">
        <w:rPr>
          <w:rFonts w:eastAsia="Calibri" w:cstheme="minorHAnsi"/>
        </w:rPr>
        <w:t>zobowiązuje się do zachowania w tajemnicy wszelkich informacji</w:t>
      </w:r>
      <w:r w:rsidR="00E67343" w:rsidRPr="0035598C">
        <w:rPr>
          <w:rFonts w:eastAsia="Calibri" w:cstheme="minorHAnsi"/>
        </w:rPr>
        <w:t xml:space="preserve"> poufnych</w:t>
      </w:r>
      <w:r w:rsidRPr="0035598C">
        <w:rPr>
          <w:rFonts w:eastAsia="Calibri" w:cstheme="minorHAnsi"/>
        </w:rPr>
        <w:t>.</w:t>
      </w:r>
    </w:p>
    <w:p w14:paraId="77E97CA0" w14:textId="73BFEA80" w:rsidR="00375458" w:rsidRPr="0035598C" w:rsidRDefault="00E75D70" w:rsidP="0035598C">
      <w:pPr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Wykonawca</w:t>
      </w:r>
      <w:r w:rsidR="00375458" w:rsidRPr="0035598C">
        <w:rPr>
          <w:rFonts w:eastAsia="Calibri" w:cstheme="minorHAnsi"/>
        </w:rPr>
        <w:t xml:space="preserve"> zobowiązuje się do zachowania w tajemnicy uzyskanych od </w:t>
      </w:r>
      <w:r w:rsidR="009634DA" w:rsidRPr="0035598C">
        <w:rPr>
          <w:rFonts w:eastAsia="Calibri" w:cstheme="minorHAnsi"/>
        </w:rPr>
        <w:t>Zamawiającego w</w:t>
      </w:r>
      <w:r w:rsidR="00375458" w:rsidRPr="0035598C">
        <w:rPr>
          <w:rFonts w:eastAsia="Calibri" w:cstheme="minorHAnsi"/>
        </w:rPr>
        <w:t xml:space="preserve"> czasie wykonywania umowy informacji podlegających ochronie, a w szczególności danych osobowych, jednostek chorobowych pacjentów oraz wyników badań.</w:t>
      </w:r>
    </w:p>
    <w:p w14:paraId="535F05F4" w14:textId="05EEAD1E" w:rsidR="00375458" w:rsidRPr="0035598C" w:rsidRDefault="00E75D70" w:rsidP="0035598C">
      <w:pPr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Wykonawca</w:t>
      </w:r>
      <w:r w:rsidR="00375458" w:rsidRPr="0035598C">
        <w:rPr>
          <w:rFonts w:eastAsia="Calibri" w:cstheme="minorHAnsi"/>
        </w:rPr>
        <w:t xml:space="preserve"> zobowiązuje się nie rozpowszechniać informacji dotyczących </w:t>
      </w:r>
      <w:r w:rsidRPr="0035598C">
        <w:rPr>
          <w:rFonts w:eastAsia="Calibri" w:cstheme="minorHAnsi"/>
        </w:rPr>
        <w:t xml:space="preserve">Zamawiającego </w:t>
      </w:r>
      <w:r w:rsidR="00375458" w:rsidRPr="0035598C">
        <w:rPr>
          <w:rFonts w:eastAsia="Calibri" w:cstheme="minorHAnsi"/>
        </w:rPr>
        <w:t xml:space="preserve">w sposób naruszający jego dobre imię lub renomę. </w:t>
      </w:r>
    </w:p>
    <w:p w14:paraId="7F7436FB" w14:textId="77777777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ab/>
      </w:r>
      <w:r w:rsidRPr="0035598C">
        <w:rPr>
          <w:rFonts w:eastAsia="Calibri" w:cstheme="minorHAnsi"/>
        </w:rPr>
        <w:tab/>
      </w:r>
      <w:r w:rsidRPr="0035598C">
        <w:rPr>
          <w:rFonts w:eastAsia="Calibri" w:cstheme="minorHAnsi"/>
        </w:rPr>
        <w:tab/>
      </w:r>
    </w:p>
    <w:p w14:paraId="286E371E" w14:textId="77777777" w:rsidR="00375458" w:rsidRPr="0035598C" w:rsidRDefault="00375458" w:rsidP="0035598C">
      <w:pPr>
        <w:spacing w:after="0" w:line="240" w:lineRule="auto"/>
        <w:jc w:val="center"/>
        <w:rPr>
          <w:rFonts w:eastAsia="Calibri" w:cstheme="minorHAnsi"/>
        </w:rPr>
      </w:pPr>
      <w:r w:rsidRPr="0035598C">
        <w:rPr>
          <w:rFonts w:eastAsia="Calibri" w:cstheme="minorHAnsi"/>
        </w:rPr>
        <w:tab/>
      </w:r>
      <w:r w:rsidRPr="0035598C">
        <w:rPr>
          <w:rFonts w:eastAsia="Calibri" w:cstheme="minorHAnsi"/>
        </w:rPr>
        <w:tab/>
      </w:r>
    </w:p>
    <w:p w14:paraId="2302A36F" w14:textId="77777777" w:rsidR="00E67343" w:rsidRPr="0035598C" w:rsidRDefault="00E67343" w:rsidP="0035598C">
      <w:pPr>
        <w:spacing w:after="0" w:line="240" w:lineRule="auto"/>
        <w:rPr>
          <w:rFonts w:eastAsia="Calibri" w:cstheme="minorHAnsi"/>
        </w:rPr>
      </w:pPr>
    </w:p>
    <w:p w14:paraId="7A12C94C" w14:textId="77777777" w:rsidR="00375458" w:rsidRPr="0035598C" w:rsidRDefault="00375458" w:rsidP="0035598C">
      <w:pPr>
        <w:spacing w:after="0" w:line="240" w:lineRule="auto"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Załączniki:</w:t>
      </w:r>
    </w:p>
    <w:p w14:paraId="3DC1679D" w14:textId="77777777" w:rsidR="00375458" w:rsidRPr="0035598C" w:rsidRDefault="00375458" w:rsidP="0035598C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Formularz ofertowy</w:t>
      </w:r>
    </w:p>
    <w:p w14:paraId="2B100D4A" w14:textId="30DC2D11" w:rsidR="00393C3C" w:rsidRPr="0035598C" w:rsidRDefault="00393C3C" w:rsidP="0035598C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Klauzula informacyjna i zgoda na przetwarzanie danych osobowych</w:t>
      </w:r>
    </w:p>
    <w:p w14:paraId="5BD8C2A0" w14:textId="5B9D7FB3" w:rsidR="009F7228" w:rsidRPr="0035598C" w:rsidRDefault="00814F68" w:rsidP="0035598C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5598C">
        <w:rPr>
          <w:rFonts w:eastAsia="Calibri" w:cstheme="minorHAnsi"/>
        </w:rPr>
        <w:t>Projekt umowy</w:t>
      </w:r>
      <w:r w:rsidR="00375458" w:rsidRPr="0035598C">
        <w:rPr>
          <w:rFonts w:eastAsia="Calibri" w:cstheme="minorHAnsi"/>
        </w:rPr>
        <w:t xml:space="preserve"> </w:t>
      </w:r>
    </w:p>
    <w:sectPr w:rsidR="009F7228" w:rsidRPr="0035598C" w:rsidSect="009064C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3AD9D" w14:textId="77777777" w:rsidR="001B1581" w:rsidRDefault="001B1581" w:rsidP="00073102">
      <w:pPr>
        <w:spacing w:after="0" w:line="240" w:lineRule="auto"/>
      </w:pPr>
      <w:r>
        <w:separator/>
      </w:r>
    </w:p>
  </w:endnote>
  <w:endnote w:type="continuationSeparator" w:id="0">
    <w:p w14:paraId="1C31E10C" w14:textId="77777777" w:rsidR="001B1581" w:rsidRDefault="001B1581" w:rsidP="0007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C1CAE" w14:textId="77777777" w:rsidR="006E69D8" w:rsidRDefault="006E69D8" w:rsidP="006E69D8">
    <w:pPr>
      <w:pStyle w:val="Stopka"/>
      <w:jc w:val="right"/>
      <w:rPr>
        <w:b/>
        <w:bCs/>
      </w:rPr>
    </w:pPr>
  </w:p>
  <w:p w14:paraId="3024F9E2" w14:textId="24592206" w:rsidR="006E69D8" w:rsidRPr="006E69D8" w:rsidRDefault="006E69D8" w:rsidP="006E69D8">
    <w:pPr>
      <w:pStyle w:val="Stopka"/>
      <w:jc w:val="right"/>
    </w:pPr>
    <w:r w:rsidRPr="006E69D8">
      <w:rPr>
        <w:b/>
        <w:bCs/>
      </w:rPr>
      <w:fldChar w:fldCharType="begin"/>
    </w:r>
    <w:r w:rsidRPr="006E69D8">
      <w:rPr>
        <w:b/>
        <w:bCs/>
      </w:rPr>
      <w:instrText>PAGE  \* Arabic  \* MERGEFORMAT</w:instrText>
    </w:r>
    <w:r w:rsidRPr="006E69D8">
      <w:rPr>
        <w:b/>
        <w:bCs/>
      </w:rPr>
      <w:fldChar w:fldCharType="separate"/>
    </w:r>
    <w:r w:rsidR="00F32CDD">
      <w:rPr>
        <w:b/>
        <w:bCs/>
        <w:noProof/>
      </w:rPr>
      <w:t>3</w:t>
    </w:r>
    <w:r w:rsidRPr="006E69D8">
      <w:rPr>
        <w:b/>
        <w:bCs/>
      </w:rPr>
      <w:fldChar w:fldCharType="end"/>
    </w:r>
    <w:r w:rsidRPr="006E69D8">
      <w:t xml:space="preserve"> / </w:t>
    </w:r>
    <w:r w:rsidR="00316FEC">
      <w:rPr>
        <w:noProof/>
      </w:rPr>
      <w:fldChar w:fldCharType="begin"/>
    </w:r>
    <w:r w:rsidR="00316FEC">
      <w:rPr>
        <w:noProof/>
      </w:rPr>
      <w:instrText>NUMPAGES  \* Arabic  \* MERGEFORMAT</w:instrText>
    </w:r>
    <w:r w:rsidR="00316FEC">
      <w:rPr>
        <w:noProof/>
      </w:rPr>
      <w:fldChar w:fldCharType="separate"/>
    </w:r>
    <w:r w:rsidR="00F32CDD">
      <w:rPr>
        <w:noProof/>
      </w:rPr>
      <w:t>3</w:t>
    </w:r>
    <w:r w:rsidR="00316FE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5241D" w14:textId="77777777" w:rsidR="00375458" w:rsidRPr="00375458" w:rsidRDefault="00375458" w:rsidP="00375458">
    <w:pPr>
      <w:pStyle w:val="Stopka"/>
      <w:tabs>
        <w:tab w:val="clear" w:pos="4536"/>
        <w:tab w:val="clear" w:pos="9072"/>
        <w:tab w:val="left" w:pos="1875"/>
      </w:tabs>
      <w:jc w:val="right"/>
    </w:pPr>
    <w:r w:rsidRPr="00375458">
      <w:rPr>
        <w:b/>
        <w:bCs/>
      </w:rPr>
      <w:fldChar w:fldCharType="begin"/>
    </w:r>
    <w:r w:rsidRPr="00375458">
      <w:rPr>
        <w:b/>
        <w:bCs/>
      </w:rPr>
      <w:instrText>PAGE  \* Arabic  \* MERGEFORMAT</w:instrText>
    </w:r>
    <w:r w:rsidRPr="00375458">
      <w:rPr>
        <w:b/>
        <w:bCs/>
      </w:rPr>
      <w:fldChar w:fldCharType="separate"/>
    </w:r>
    <w:r w:rsidR="00F32CDD">
      <w:rPr>
        <w:b/>
        <w:bCs/>
        <w:noProof/>
      </w:rPr>
      <w:t>1</w:t>
    </w:r>
    <w:r w:rsidRPr="00375458">
      <w:fldChar w:fldCharType="end"/>
    </w:r>
    <w:r w:rsidRPr="00375458">
      <w:t xml:space="preserve"> / </w:t>
    </w:r>
    <w:r w:rsidR="00316FEC">
      <w:rPr>
        <w:noProof/>
      </w:rPr>
      <w:fldChar w:fldCharType="begin"/>
    </w:r>
    <w:r w:rsidR="00316FEC">
      <w:rPr>
        <w:noProof/>
      </w:rPr>
      <w:instrText>NUMPAGES  \* Arabic  \* MERGEFORMAT</w:instrText>
    </w:r>
    <w:r w:rsidR="00316FEC">
      <w:rPr>
        <w:noProof/>
      </w:rPr>
      <w:fldChar w:fldCharType="separate"/>
    </w:r>
    <w:r w:rsidR="00F32CDD">
      <w:rPr>
        <w:noProof/>
      </w:rPr>
      <w:t>3</w:t>
    </w:r>
    <w:r w:rsidR="00316FEC">
      <w:rPr>
        <w:noProof/>
      </w:rPr>
      <w:fldChar w:fldCharType="end"/>
    </w:r>
  </w:p>
  <w:p w14:paraId="767403CE" w14:textId="279C6779" w:rsidR="00D64946" w:rsidRDefault="00C562AB" w:rsidP="00375458">
    <w:pPr>
      <w:pStyle w:val="Stopka"/>
      <w:tabs>
        <w:tab w:val="clear" w:pos="4536"/>
        <w:tab w:val="clear" w:pos="9072"/>
        <w:tab w:val="left" w:pos="1875"/>
      </w:tabs>
      <w:jc w:val="right"/>
    </w:pPr>
    <w:r w:rsidRPr="00702E2A">
      <w:rPr>
        <w:noProof/>
        <w:sz w:val="18"/>
        <w:lang w:eastAsia="pl-PL"/>
      </w:rPr>
      <w:drawing>
        <wp:anchor distT="0" distB="0" distL="114300" distR="114300" simplePos="0" relativeHeight="251676672" behindDoc="1" locked="0" layoutInCell="1" allowOverlap="1" wp14:anchorId="0EA6562F" wp14:editId="469345C1">
          <wp:simplePos x="0" y="0"/>
          <wp:positionH relativeFrom="column">
            <wp:posOffset>2540</wp:posOffset>
          </wp:positionH>
          <wp:positionV relativeFrom="paragraph">
            <wp:posOffset>-685800</wp:posOffset>
          </wp:positionV>
          <wp:extent cx="4347845" cy="94615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7845" cy="9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E2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A9EBC1B" wp14:editId="4ACC64B6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108000" cy="4350335"/>
              <wp:effectExtent l="0" t="6350" r="0" b="0"/>
              <wp:wrapNone/>
              <wp:docPr id="21" name="Prostokąt: zaokrąglone rogi u gór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8000" cy="4350335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F16CDB8" id="Prostokąt: zaokrąglone rogi u góry 21" o:spid="_x0000_s1026" style="position:absolute;margin-left:0;margin-top:.45pt;width:8.5pt;height:342.5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00,435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" path="m54000,r,c83823,,108000,24177,108000,54000r,4296335l108000,4350335,,4350335r,l,54000c,24177,24177,,54000,xe" fillcolor="#2fbbd4" stroked="f" strokeweight="1pt">
              <v:fill color2="#1e284b" focus="100%" type="gradient"/>
              <v:stroke joinstyle="miter"/>
              <v:path arrowok="t" o:connecttype="custom" o:connectlocs="54000,0;54000,0;108000,54000;108000,4350335;108000,4350335;0,4350335;0,4350335;0,54000;54000,0" o:connectangles="0,0,0,0,0,0,0,0,0"/>
            </v:shape>
          </w:pict>
        </mc:Fallback>
      </mc:AlternateContent>
    </w:r>
    <w:r w:rsidR="00702E2A" w:rsidRPr="00702E2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E3B98E7" wp14:editId="1F65871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13976" cy="11398179"/>
              <wp:effectExtent l="8572" t="0" r="4763" b="4762"/>
              <wp:wrapNone/>
              <wp:docPr id="23" name="Prostokąt: zaokrąglone rogi u gór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13976" cy="11398179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44A7E62" id="Prostokąt: zaokrąglone rogi u góry 14" o:spid="_x0000_s1026" style="position:absolute;margin-left:0;margin-top:-.05pt;width:16.85pt;height:897.5pt;rotation:-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976,11398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" path="m106988,r,c166076,,213976,47900,213976,106988r,11291191l213976,11398179r-213976,l,11398179,,106988c,47900,47900,,106988,xe" fillcolor="#2fbbd4" stroked="f" strokeweight="1pt">
              <v:fill color2="#1e284b" focus="100%" type="gradient"/>
              <v:stroke joinstyle="miter"/>
              <v:path arrowok="t" o:connecttype="custom" o:connectlocs="106988,0;106988,0;213976,106988;213976,11398179;213976,11398179;0,11398179;0,11398179;0,106988;106988,0" o:connectangles="0,0,0,0,0,0,0,0,0"/>
            </v:shape>
          </w:pict>
        </mc:Fallback>
      </mc:AlternateContent>
    </w:r>
    <w:r w:rsidR="00702E2A" w:rsidRPr="001B5AD0">
      <w:rPr>
        <w:noProof/>
        <w:lang w:eastAsia="pl-PL"/>
      </w:rPr>
      <mc:AlternateContent>
        <mc:Choice Requires="wps">
          <w:drawing>
            <wp:anchor distT="0" distB="0" distL="0" distR="0" simplePos="0" relativeHeight="251671552" behindDoc="0" locked="1" layoutInCell="1" allowOverlap="1" wp14:anchorId="14FB9D60" wp14:editId="13D12B91">
              <wp:simplePos x="0" y="0"/>
              <wp:positionH relativeFrom="column">
                <wp:posOffset>635</wp:posOffset>
              </wp:positionH>
              <wp:positionV relativeFrom="page">
                <wp:posOffset>9564370</wp:posOffset>
              </wp:positionV>
              <wp:extent cx="4743450" cy="7461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9451D" w14:textId="517CAB3B" w:rsidR="00702E2A" w:rsidRPr="00864A3E" w:rsidRDefault="00702E2A" w:rsidP="00702E2A">
                          <w:pPr>
                            <w:spacing w:after="0" w:line="233" w:lineRule="auto"/>
                          </w:pPr>
                          <w:r w:rsidRPr="001B5AD0"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FB9D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05pt;margin-top:753.1pt;width:373.5pt;height:58.75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" filled="f" stroked="f">
              <v:textbox inset="0,0,0,0">
                <w:txbxContent>
                  <w:p w14:paraId="4129451D" w14:textId="517CAB3B" w:rsidR="00702E2A" w:rsidRPr="00864A3E" w:rsidRDefault="00702E2A" w:rsidP="00702E2A">
                    <w:pPr>
                      <w:spacing w:after="0" w:line="233" w:lineRule="auto"/>
                    </w:pPr>
                    <w:r w:rsidRPr="001B5AD0"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BC2F8F6" w14:textId="77777777" w:rsidR="00D64946" w:rsidRDefault="00D64946" w:rsidP="00A44F48">
    <w:pPr>
      <w:pStyle w:val="Stopka"/>
      <w:tabs>
        <w:tab w:val="clear" w:pos="4536"/>
        <w:tab w:val="clear" w:pos="9072"/>
        <w:tab w:val="left" w:pos="1875"/>
        <w:tab w:val="left" w:pos="46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459DB" w14:textId="77777777" w:rsidR="001B1581" w:rsidRDefault="001B1581" w:rsidP="00073102">
      <w:pPr>
        <w:spacing w:after="0" w:line="240" w:lineRule="auto"/>
      </w:pPr>
      <w:bookmarkStart w:id="0" w:name="_Hlk30413586"/>
      <w:bookmarkEnd w:id="0"/>
      <w:r>
        <w:separator/>
      </w:r>
    </w:p>
  </w:footnote>
  <w:footnote w:type="continuationSeparator" w:id="0">
    <w:p w14:paraId="2F273083" w14:textId="77777777" w:rsidR="001B1581" w:rsidRDefault="001B1581" w:rsidP="0007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ABE91" w14:textId="03607614" w:rsidR="00D64946" w:rsidRPr="00B20EBC" w:rsidRDefault="0035598C" w:rsidP="0035598C">
    <w:pPr>
      <w:pStyle w:val="Nagwek"/>
      <w:tabs>
        <w:tab w:val="clear" w:pos="4536"/>
        <w:tab w:val="clear" w:pos="9072"/>
      </w:tabs>
      <w:ind w:left="6381" w:hanging="6381"/>
      <w:rPr>
        <w:rFonts w:cstheme="minorHAnsi"/>
      </w:rPr>
    </w:pPr>
    <w:r w:rsidRPr="00D613D5">
      <w:rPr>
        <w:noProof/>
        <w:lang w:eastAsia="pl-PL"/>
      </w:rPr>
      <w:drawing>
        <wp:inline distT="0" distB="0" distL="0" distR="0" wp14:anchorId="269E8B46" wp14:editId="2B51C423">
          <wp:extent cx="1543685" cy="772160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6785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2AF45A" wp14:editId="1D52BD76">
              <wp:simplePos x="0" y="0"/>
              <wp:positionH relativeFrom="column">
                <wp:posOffset>5228274</wp:posOffset>
              </wp:positionH>
              <wp:positionV relativeFrom="paragraph">
                <wp:posOffset>-465139</wp:posOffset>
              </wp:positionV>
              <wp:extent cx="108000" cy="2340000"/>
              <wp:effectExtent l="7937" t="0" r="0" b="0"/>
              <wp:wrapNone/>
              <wp:docPr id="33" name="Prostokąt: zaokrąglone rogi u góry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8000" cy="2340000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1148219" id="Prostokąt: zaokrąglone rogi u góry 33" o:spid="_x0000_s1026" style="position:absolute;margin-left:411.7pt;margin-top:-36.65pt;width:8.5pt;height:184.2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00,23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" path="m54000,r,c83823,,108000,24177,108000,54000r,2286000l108000,2340000,,2340000r,l,54000c,24177,24177,,54000,xe" fillcolor="#2fbbd4" stroked="f" strokeweight="1pt">
              <v:fill color2="#1e284b" focus="100%" type="gradient"/>
              <v:stroke joinstyle="miter"/>
              <v:path arrowok="t" o:connecttype="custom" o:connectlocs="54000,0;54000,0;108000,54000;108000,2340000;108000,2340000;0,2340000;0,2340000;0,54000;54000,0" o:connectangles="0,0,0,0,0,0,0,0,0"/>
            </v:shape>
          </w:pict>
        </mc:Fallback>
      </mc:AlternateContent>
    </w:r>
    <w:r w:rsidR="00B76106" w:rsidRPr="009B7F15">
      <w:rPr>
        <w:noProof/>
        <w:lang w:eastAsia="pl-PL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F684A8A" wp14:editId="48ACEE23">
              <wp:simplePos x="0" y="0"/>
              <wp:positionH relativeFrom="column">
                <wp:posOffset>0</wp:posOffset>
              </wp:positionH>
              <wp:positionV relativeFrom="paragraph">
                <wp:posOffset>553720</wp:posOffset>
              </wp:positionV>
              <wp:extent cx="3528000" cy="5148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000" cy="51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708B8" w14:textId="77A56AE2" w:rsidR="003A23C4" w:rsidRPr="004273D8" w:rsidRDefault="003A23C4" w:rsidP="003A23C4">
                          <w:pPr>
                            <w:spacing w:after="0" w:line="252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684A8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3.6pt;width:277.8pt;height:40.5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" filled="f" stroked="f">
              <v:textbox inset="0,0,0,0">
                <w:txbxContent>
                  <w:p w14:paraId="262708B8" w14:textId="77A56AE2" w:rsidR="003A23C4" w:rsidRPr="004273D8" w:rsidRDefault="003A23C4" w:rsidP="003A23C4">
                    <w:pPr>
                      <w:spacing w:after="0" w:line="252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2" w:name="_Hlk12606988"/>
    <w:r w:rsidR="00CF1241">
      <w:rPr>
        <w:rFonts w:cstheme="minorHAnsi"/>
      </w:rPr>
      <w:t xml:space="preserve">   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2526"/>
    <w:multiLevelType w:val="hybridMultilevel"/>
    <w:tmpl w:val="7CDEB17A"/>
    <w:lvl w:ilvl="0" w:tplc="E7E273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460AE"/>
    <w:multiLevelType w:val="hybridMultilevel"/>
    <w:tmpl w:val="DF94E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C43C1"/>
    <w:multiLevelType w:val="hybridMultilevel"/>
    <w:tmpl w:val="4A0C3CE8"/>
    <w:lvl w:ilvl="0" w:tplc="7658761A">
      <w:start w:val="1"/>
      <w:numFmt w:val="decimal"/>
      <w:lvlText w:val="%1."/>
      <w:lvlJc w:val="left"/>
      <w:pPr>
        <w:ind w:left="720" w:hanging="360"/>
      </w:pPr>
      <w:rPr>
        <w:rFonts w:eastAsia="Lucida Sans Unicod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43AE"/>
    <w:multiLevelType w:val="hybridMultilevel"/>
    <w:tmpl w:val="B5DE944E"/>
    <w:lvl w:ilvl="0" w:tplc="C930EA86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8388E"/>
    <w:multiLevelType w:val="hybridMultilevel"/>
    <w:tmpl w:val="B1B01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A27FB"/>
    <w:multiLevelType w:val="hybridMultilevel"/>
    <w:tmpl w:val="BE22AF9A"/>
    <w:lvl w:ilvl="0" w:tplc="4712E6A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F47EF6"/>
    <w:multiLevelType w:val="hybridMultilevel"/>
    <w:tmpl w:val="E37A4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84BA6"/>
    <w:multiLevelType w:val="hybridMultilevel"/>
    <w:tmpl w:val="DF94E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823AB"/>
    <w:multiLevelType w:val="hybridMultilevel"/>
    <w:tmpl w:val="A9B2A9BE"/>
    <w:lvl w:ilvl="0" w:tplc="D47876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816B4"/>
    <w:multiLevelType w:val="hybridMultilevel"/>
    <w:tmpl w:val="49BE5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C48C4"/>
    <w:multiLevelType w:val="hybridMultilevel"/>
    <w:tmpl w:val="6C625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030CF"/>
    <w:multiLevelType w:val="hybridMultilevel"/>
    <w:tmpl w:val="4EDA63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0A2653"/>
    <w:multiLevelType w:val="hybridMultilevel"/>
    <w:tmpl w:val="DE866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D4DBF"/>
    <w:multiLevelType w:val="hybridMultilevel"/>
    <w:tmpl w:val="DF9A968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3E7E5F"/>
    <w:multiLevelType w:val="hybridMultilevel"/>
    <w:tmpl w:val="B6D24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33DC5"/>
    <w:multiLevelType w:val="hybridMultilevel"/>
    <w:tmpl w:val="9F3EA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E2EB5E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A603D"/>
    <w:multiLevelType w:val="hybridMultilevel"/>
    <w:tmpl w:val="8C8A10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614436"/>
    <w:multiLevelType w:val="hybridMultilevel"/>
    <w:tmpl w:val="25C2D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65237"/>
    <w:multiLevelType w:val="hybridMultilevel"/>
    <w:tmpl w:val="B1D6D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8568C"/>
    <w:multiLevelType w:val="hybridMultilevel"/>
    <w:tmpl w:val="E84667CE"/>
    <w:lvl w:ilvl="0" w:tplc="78F033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61F00CFC"/>
    <w:multiLevelType w:val="hybridMultilevel"/>
    <w:tmpl w:val="B28C26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F0606F"/>
    <w:multiLevelType w:val="hybridMultilevel"/>
    <w:tmpl w:val="3AC63872"/>
    <w:lvl w:ilvl="0" w:tplc="7ED89B8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696DAD"/>
    <w:multiLevelType w:val="hybridMultilevel"/>
    <w:tmpl w:val="0CA436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19FA11B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0377BB"/>
    <w:multiLevelType w:val="hybridMultilevel"/>
    <w:tmpl w:val="2FBA82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E24D19"/>
    <w:multiLevelType w:val="hybridMultilevel"/>
    <w:tmpl w:val="70B41A84"/>
    <w:lvl w:ilvl="0" w:tplc="6332E3F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2B0955"/>
    <w:multiLevelType w:val="hybridMultilevel"/>
    <w:tmpl w:val="BDE0F0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5273AE4"/>
    <w:multiLevelType w:val="hybridMultilevel"/>
    <w:tmpl w:val="FD5694E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"/>
  </w:num>
  <w:num w:numId="3">
    <w:abstractNumId w:val="22"/>
  </w:num>
  <w:num w:numId="4">
    <w:abstractNumId w:val="7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5"/>
  </w:num>
  <w:num w:numId="10">
    <w:abstractNumId w:val="6"/>
  </w:num>
  <w:num w:numId="11">
    <w:abstractNumId w:val="9"/>
  </w:num>
  <w:num w:numId="12">
    <w:abstractNumId w:val="3"/>
  </w:num>
  <w:num w:numId="13">
    <w:abstractNumId w:val="19"/>
  </w:num>
  <w:num w:numId="14">
    <w:abstractNumId w:val="21"/>
  </w:num>
  <w:num w:numId="15">
    <w:abstractNumId w:val="10"/>
  </w:num>
  <w:num w:numId="16">
    <w:abstractNumId w:val="18"/>
  </w:num>
  <w:num w:numId="17">
    <w:abstractNumId w:val="17"/>
  </w:num>
  <w:num w:numId="18">
    <w:abstractNumId w:val="20"/>
  </w:num>
  <w:num w:numId="19">
    <w:abstractNumId w:val="25"/>
  </w:num>
  <w:num w:numId="20">
    <w:abstractNumId w:val="26"/>
  </w:num>
  <w:num w:numId="21">
    <w:abstractNumId w:val="24"/>
  </w:num>
  <w:num w:numId="22">
    <w:abstractNumId w:val="13"/>
  </w:num>
  <w:num w:numId="23">
    <w:abstractNumId w:val="0"/>
  </w:num>
  <w:num w:numId="24">
    <w:abstractNumId w:val="23"/>
  </w:num>
  <w:num w:numId="25">
    <w:abstractNumId w:val="11"/>
  </w:num>
  <w:num w:numId="26">
    <w:abstractNumId w:val="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02"/>
    <w:rsid w:val="00035E6E"/>
    <w:rsid w:val="00044FFB"/>
    <w:rsid w:val="00054AA1"/>
    <w:rsid w:val="000725B5"/>
    <w:rsid w:val="00073102"/>
    <w:rsid w:val="000962FF"/>
    <w:rsid w:val="000D2358"/>
    <w:rsid w:val="000E060C"/>
    <w:rsid w:val="000E62B8"/>
    <w:rsid w:val="001107C4"/>
    <w:rsid w:val="0012253F"/>
    <w:rsid w:val="00154E82"/>
    <w:rsid w:val="001569D2"/>
    <w:rsid w:val="001B1581"/>
    <w:rsid w:val="001B5AD0"/>
    <w:rsid w:val="001B7015"/>
    <w:rsid w:val="001C1337"/>
    <w:rsid w:val="001D25C3"/>
    <w:rsid w:val="001E16E9"/>
    <w:rsid w:val="00224F00"/>
    <w:rsid w:val="00234D8E"/>
    <w:rsid w:val="00275311"/>
    <w:rsid w:val="00275B17"/>
    <w:rsid w:val="002A7C77"/>
    <w:rsid w:val="002B1AE7"/>
    <w:rsid w:val="002C58BE"/>
    <w:rsid w:val="002D6FA8"/>
    <w:rsid w:val="00306E71"/>
    <w:rsid w:val="00316FEC"/>
    <w:rsid w:val="003524FF"/>
    <w:rsid w:val="0035598C"/>
    <w:rsid w:val="00375458"/>
    <w:rsid w:val="003847E9"/>
    <w:rsid w:val="00386C77"/>
    <w:rsid w:val="00393C3C"/>
    <w:rsid w:val="003A23C4"/>
    <w:rsid w:val="003D4A32"/>
    <w:rsid w:val="003E3974"/>
    <w:rsid w:val="003F3EDA"/>
    <w:rsid w:val="003F6C07"/>
    <w:rsid w:val="004043CE"/>
    <w:rsid w:val="00407D03"/>
    <w:rsid w:val="004240F3"/>
    <w:rsid w:val="00431AA2"/>
    <w:rsid w:val="0043584D"/>
    <w:rsid w:val="004503FB"/>
    <w:rsid w:val="00466F35"/>
    <w:rsid w:val="00473A52"/>
    <w:rsid w:val="004E7355"/>
    <w:rsid w:val="00510338"/>
    <w:rsid w:val="0055080D"/>
    <w:rsid w:val="005546AB"/>
    <w:rsid w:val="005648A4"/>
    <w:rsid w:val="0057446A"/>
    <w:rsid w:val="00577ADC"/>
    <w:rsid w:val="005931ED"/>
    <w:rsid w:val="00622EF3"/>
    <w:rsid w:val="00637424"/>
    <w:rsid w:val="0065074B"/>
    <w:rsid w:val="00672827"/>
    <w:rsid w:val="00683069"/>
    <w:rsid w:val="00690712"/>
    <w:rsid w:val="00690C73"/>
    <w:rsid w:val="006A3D1F"/>
    <w:rsid w:val="006B266D"/>
    <w:rsid w:val="006B2997"/>
    <w:rsid w:val="006B7726"/>
    <w:rsid w:val="006D18B8"/>
    <w:rsid w:val="006E43DC"/>
    <w:rsid w:val="006E69D8"/>
    <w:rsid w:val="006E75FE"/>
    <w:rsid w:val="006F09CE"/>
    <w:rsid w:val="00702E2A"/>
    <w:rsid w:val="00711F02"/>
    <w:rsid w:val="007123EC"/>
    <w:rsid w:val="00731763"/>
    <w:rsid w:val="00735D0A"/>
    <w:rsid w:val="00737A5B"/>
    <w:rsid w:val="00792355"/>
    <w:rsid w:val="007D0779"/>
    <w:rsid w:val="007D2FC8"/>
    <w:rsid w:val="007E326A"/>
    <w:rsid w:val="00804671"/>
    <w:rsid w:val="00814F68"/>
    <w:rsid w:val="00821D02"/>
    <w:rsid w:val="00831990"/>
    <w:rsid w:val="00832901"/>
    <w:rsid w:val="008421C8"/>
    <w:rsid w:val="008B2FD1"/>
    <w:rsid w:val="008D7A73"/>
    <w:rsid w:val="009064C5"/>
    <w:rsid w:val="0095380F"/>
    <w:rsid w:val="0095417B"/>
    <w:rsid w:val="009634DA"/>
    <w:rsid w:val="0098423A"/>
    <w:rsid w:val="00986917"/>
    <w:rsid w:val="009B7F15"/>
    <w:rsid w:val="009D0FB3"/>
    <w:rsid w:val="009E5466"/>
    <w:rsid w:val="009F7228"/>
    <w:rsid w:val="00A0037C"/>
    <w:rsid w:val="00A114DC"/>
    <w:rsid w:val="00A25AB1"/>
    <w:rsid w:val="00A44F48"/>
    <w:rsid w:val="00A90CB8"/>
    <w:rsid w:val="00A911B4"/>
    <w:rsid w:val="00AC785C"/>
    <w:rsid w:val="00AD086B"/>
    <w:rsid w:val="00AF63EA"/>
    <w:rsid w:val="00AF66A3"/>
    <w:rsid w:val="00B0529F"/>
    <w:rsid w:val="00B20EBC"/>
    <w:rsid w:val="00B244C5"/>
    <w:rsid w:val="00B36766"/>
    <w:rsid w:val="00B43FD0"/>
    <w:rsid w:val="00B5430B"/>
    <w:rsid w:val="00B561DD"/>
    <w:rsid w:val="00B76106"/>
    <w:rsid w:val="00BA75AF"/>
    <w:rsid w:val="00BB7623"/>
    <w:rsid w:val="00BE2B29"/>
    <w:rsid w:val="00BF347C"/>
    <w:rsid w:val="00C077FC"/>
    <w:rsid w:val="00C32B83"/>
    <w:rsid w:val="00C3713A"/>
    <w:rsid w:val="00C55A28"/>
    <w:rsid w:val="00C562AB"/>
    <w:rsid w:val="00C62D98"/>
    <w:rsid w:val="00C73AA2"/>
    <w:rsid w:val="00C87B8A"/>
    <w:rsid w:val="00C925E4"/>
    <w:rsid w:val="00C95158"/>
    <w:rsid w:val="00CF1241"/>
    <w:rsid w:val="00D06A28"/>
    <w:rsid w:val="00D22FF5"/>
    <w:rsid w:val="00D47225"/>
    <w:rsid w:val="00D52FED"/>
    <w:rsid w:val="00D64946"/>
    <w:rsid w:val="00D8247E"/>
    <w:rsid w:val="00DB5D5B"/>
    <w:rsid w:val="00DB7D10"/>
    <w:rsid w:val="00DC6D67"/>
    <w:rsid w:val="00E001A5"/>
    <w:rsid w:val="00E00321"/>
    <w:rsid w:val="00E129AB"/>
    <w:rsid w:val="00E3718D"/>
    <w:rsid w:val="00E46785"/>
    <w:rsid w:val="00E67343"/>
    <w:rsid w:val="00E75D70"/>
    <w:rsid w:val="00E82F8E"/>
    <w:rsid w:val="00E91F1C"/>
    <w:rsid w:val="00ED29A5"/>
    <w:rsid w:val="00EE7A16"/>
    <w:rsid w:val="00F14D0F"/>
    <w:rsid w:val="00F20E76"/>
    <w:rsid w:val="00F22306"/>
    <w:rsid w:val="00F24604"/>
    <w:rsid w:val="00F26BE4"/>
    <w:rsid w:val="00F32CDD"/>
    <w:rsid w:val="00F33382"/>
    <w:rsid w:val="00F41DAD"/>
    <w:rsid w:val="00F57BCE"/>
    <w:rsid w:val="00F631EB"/>
    <w:rsid w:val="00F66560"/>
    <w:rsid w:val="00F90D3A"/>
    <w:rsid w:val="00F96A28"/>
    <w:rsid w:val="00FA39EB"/>
    <w:rsid w:val="00FA475F"/>
    <w:rsid w:val="00FA598A"/>
    <w:rsid w:val="00FC664D"/>
    <w:rsid w:val="00FD29BB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39561"/>
  <w15:docId w15:val="{37EE75D4-8A63-4767-A5AF-9AB65D87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102"/>
  </w:style>
  <w:style w:type="paragraph" w:styleId="Stopka">
    <w:name w:val="footer"/>
    <w:basedOn w:val="Normalny"/>
    <w:link w:val="Stopka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102"/>
  </w:style>
  <w:style w:type="character" w:styleId="Tekstzastpczy">
    <w:name w:val="Placeholder Text"/>
    <w:basedOn w:val="Domylnaczcionkaakapitu"/>
    <w:uiPriority w:val="99"/>
    <w:semiHidden/>
    <w:rsid w:val="00073102"/>
    <w:rPr>
      <w:color w:val="808080"/>
    </w:rPr>
  </w:style>
  <w:style w:type="table" w:styleId="Tabela-Siatka">
    <w:name w:val="Table Grid"/>
    <w:basedOn w:val="Standardowy"/>
    <w:uiPriority w:val="39"/>
    <w:rsid w:val="007D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7D0779"/>
    <w:rPr>
      <w:rFonts w:asciiTheme="minorHAnsi" w:hAnsiTheme="minorHAnsi"/>
      <w:sz w:val="22"/>
    </w:rPr>
  </w:style>
  <w:style w:type="character" w:customStyle="1" w:styleId="Styl2">
    <w:name w:val="Styl2"/>
    <w:basedOn w:val="Domylnaczcionkaakapitu"/>
    <w:uiPriority w:val="1"/>
    <w:rsid w:val="00622EF3"/>
    <w:rPr>
      <w:rFonts w:asciiTheme="minorHAnsi" w:hAnsiTheme="minorHAnsi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EB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E2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2E2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DB7D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7D1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w.knys@usk2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iudak@usk2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k2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920E-8008-47CA-8A22-4FFFC442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Drumiński</dc:creator>
  <cp:lastModifiedBy>Wioletta Knys</cp:lastModifiedBy>
  <cp:revision>2</cp:revision>
  <cp:lastPrinted>2024-06-03T05:02:00Z</cp:lastPrinted>
  <dcterms:created xsi:type="dcterms:W3CDTF">2025-07-29T07:08:00Z</dcterms:created>
  <dcterms:modified xsi:type="dcterms:W3CDTF">2025-07-29T07:08:00Z</dcterms:modified>
</cp:coreProperties>
</file>