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UMOWA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O UDZIELANIE ŚWIADCZEŃ ZDROWOTNYCH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NR</w:t>
      </w:r>
      <w:r>
        <w:rPr>
          <w:rFonts w:eastAsia="Lucida Sans Unicode" w:cstheme="minorHAnsi"/>
          <w:b/>
          <w:lang w:eastAsia="pl-PL"/>
        </w:rPr>
        <w:t xml:space="preserve"> </w:t>
      </w:r>
      <w:r w:rsidR="00785C90">
        <w:rPr>
          <w:rFonts w:eastAsia="Lucida Sans Unicode" w:cstheme="minorHAnsi"/>
          <w:b/>
          <w:lang w:eastAsia="pl-PL"/>
        </w:rPr>
        <w:t>…/2025</w:t>
      </w:r>
    </w:p>
    <w:p w:rsidR="00F3793F" w:rsidRPr="00F3793F" w:rsidRDefault="00F3793F" w:rsidP="00F3793F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u w:val="single"/>
          <w:lang w:eastAsia="pl-PL"/>
        </w:rPr>
      </w:pPr>
    </w:p>
    <w:p w:rsidR="00F3793F" w:rsidRPr="00F3793F" w:rsidRDefault="00F3793F" w:rsidP="00F3793F">
      <w:pPr>
        <w:spacing w:after="0" w:line="360" w:lineRule="auto"/>
        <w:jc w:val="both"/>
        <w:rPr>
          <w:rFonts w:cstheme="minorHAnsi"/>
        </w:rPr>
      </w:pPr>
      <w:r w:rsidRPr="00F3793F">
        <w:rPr>
          <w:rFonts w:cstheme="minorHAnsi"/>
        </w:rPr>
        <w:t xml:space="preserve">zawarta w Szczecinie w dniu </w:t>
      </w:r>
      <w:r w:rsidR="00785C90">
        <w:rPr>
          <w:rFonts w:cstheme="minorHAnsi"/>
        </w:rPr>
        <w:t>……………..</w:t>
      </w:r>
      <w:r w:rsidRPr="00F3793F">
        <w:rPr>
          <w:rFonts w:cstheme="minorHAnsi"/>
        </w:rPr>
        <w:t xml:space="preserve"> r. pomiędzy:</w:t>
      </w:r>
    </w:p>
    <w:p w:rsidR="00F3793F" w:rsidRPr="00F3793F" w:rsidRDefault="00F3793F" w:rsidP="00F3793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793F">
        <w:rPr>
          <w:rFonts w:eastAsia="Times New Roman" w:cstheme="minorHAnsi"/>
          <w:b/>
          <w:lang w:eastAsia="pl-PL"/>
        </w:rPr>
        <w:t>Uniwersyteckim Szpitalem Klinicznym Nr 2 PUM w Szczecinie</w:t>
      </w:r>
      <w:r w:rsidRPr="00F3793F">
        <w:rPr>
          <w:rFonts w:eastAsia="Times New Roman" w:cstheme="minorHAnsi"/>
          <w:lang w:eastAsia="pl-PL"/>
        </w:rPr>
        <w:t>, z siedzibą przy al. Powstańców Wielkopolskich 72</w:t>
      </w:r>
      <w:r w:rsidRPr="00F3793F">
        <w:rPr>
          <w:rFonts w:eastAsia="Times New Roman" w:cstheme="minorHAnsi"/>
          <w:spacing w:val="-3"/>
          <w:lang w:eastAsia="pl-PL"/>
        </w:rPr>
        <w:t xml:space="preserve">, 70-111 Szczecin, REGON 000288900, NIP 955-19-08-958, wpisanym  do rejestru stowarzyszeń, innych organizacji społecznych i zawodowych, fundacji i publicznych zakładów opieki zdrowotnej prowadzonego przez Sąd Rejonowy w Szczecinie XIII Wydział Gospodarczy Krajowego Rejestru Sądowego, pod numerem KRS 0000018427, </w:t>
      </w:r>
      <w:r w:rsidRPr="00F3793F">
        <w:rPr>
          <w:rFonts w:eastAsia="Times New Roman" w:cstheme="minorHAnsi"/>
          <w:lang w:eastAsia="pl-PL"/>
        </w:rPr>
        <w:t xml:space="preserve">zwanym w dalszej części umowy </w:t>
      </w:r>
      <w:r w:rsidRPr="00F3793F">
        <w:rPr>
          <w:rFonts w:eastAsia="Times New Roman" w:cstheme="minorHAnsi"/>
          <w:b/>
          <w:lang w:eastAsia="pl-PL"/>
        </w:rPr>
        <w:t>UDZIELAJĄCYM ZAMÓWIENIA (UZ)</w:t>
      </w:r>
      <w:r w:rsidRPr="00F3793F">
        <w:rPr>
          <w:rFonts w:eastAsia="Times New Roman" w:cstheme="minorHAnsi"/>
          <w:lang w:eastAsia="pl-PL"/>
        </w:rPr>
        <w:t>, reprezentowanym przez Dyrektora</w:t>
      </w:r>
      <w:r w:rsidR="00785C90">
        <w:rPr>
          <w:rFonts w:eastAsia="Times New Roman" w:cstheme="minorHAnsi"/>
          <w:lang w:eastAsia="pl-PL"/>
        </w:rPr>
        <w:t xml:space="preserve"> Naczelnego</w:t>
      </w:r>
      <w:r w:rsidRPr="00F3793F">
        <w:rPr>
          <w:rFonts w:eastAsia="Times New Roman" w:cstheme="minorHAnsi"/>
          <w:lang w:eastAsia="pl-PL"/>
        </w:rPr>
        <w:t xml:space="preserve"> – dr n. </w:t>
      </w:r>
      <w:r w:rsidR="00785C90">
        <w:rPr>
          <w:rFonts w:eastAsia="Times New Roman" w:cstheme="minorHAnsi"/>
          <w:lang w:eastAsia="pl-PL"/>
        </w:rPr>
        <w:t xml:space="preserve">med. i </w:t>
      </w:r>
      <w:proofErr w:type="spellStart"/>
      <w:r w:rsidRPr="00F3793F">
        <w:rPr>
          <w:rFonts w:eastAsia="Times New Roman" w:cstheme="minorHAnsi"/>
          <w:lang w:eastAsia="pl-PL"/>
        </w:rPr>
        <w:t>zdr</w:t>
      </w:r>
      <w:proofErr w:type="spellEnd"/>
      <w:r w:rsidRPr="00F3793F">
        <w:rPr>
          <w:rFonts w:eastAsia="Times New Roman" w:cstheme="minorHAnsi"/>
          <w:lang w:eastAsia="pl-PL"/>
        </w:rPr>
        <w:t>. Marcin Sygut</w:t>
      </w:r>
    </w:p>
    <w:p w:rsidR="00F3793F" w:rsidRPr="00F3793F" w:rsidRDefault="00F3793F" w:rsidP="00F3793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3793F" w:rsidRPr="00F3793F" w:rsidRDefault="00F3793F" w:rsidP="00F3793F">
      <w:pPr>
        <w:spacing w:after="0" w:line="240" w:lineRule="auto"/>
        <w:rPr>
          <w:rFonts w:eastAsia="Times New Roman" w:cstheme="minorHAnsi"/>
          <w:lang w:eastAsia="pl-PL"/>
        </w:rPr>
      </w:pPr>
      <w:r w:rsidRPr="00F3793F">
        <w:rPr>
          <w:rFonts w:eastAsia="Times New Roman" w:cstheme="minorHAnsi"/>
          <w:lang w:eastAsia="pl-PL"/>
        </w:rPr>
        <w:t xml:space="preserve">a  </w:t>
      </w:r>
    </w:p>
    <w:p w:rsidR="00F3793F" w:rsidRPr="00F3793F" w:rsidRDefault="00F3793F" w:rsidP="00F3793F">
      <w:pPr>
        <w:spacing w:after="0" w:line="240" w:lineRule="auto"/>
        <w:rPr>
          <w:rFonts w:eastAsia="Times New Roman" w:cstheme="minorHAnsi"/>
          <w:lang w:eastAsia="pl-PL"/>
        </w:rPr>
      </w:pPr>
    </w:p>
    <w:p w:rsidR="00F3793F" w:rsidRPr="00F3793F" w:rsidRDefault="00F3793F" w:rsidP="00F3793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3793F">
        <w:rPr>
          <w:rFonts w:eastAsia="Times New Roman" w:cstheme="minorHAnsi"/>
          <w:b/>
          <w:lang w:eastAsia="pl-PL"/>
        </w:rPr>
        <w:t>Panem</w:t>
      </w:r>
      <w:r w:rsidR="00785C90">
        <w:rPr>
          <w:rFonts w:eastAsia="Times New Roman" w:cstheme="minorHAnsi"/>
          <w:b/>
          <w:lang w:eastAsia="pl-PL"/>
        </w:rPr>
        <w:t>…………….</w:t>
      </w:r>
      <w:r w:rsidRPr="00F3793F">
        <w:rPr>
          <w:rFonts w:eastAsia="Times New Roman" w:cstheme="minorHAnsi"/>
          <w:lang w:eastAsia="pl-PL"/>
        </w:rPr>
        <w:t xml:space="preserve">posiadającym prawo wykonywania zawodu nr </w:t>
      </w:r>
      <w:r w:rsidR="00785C90">
        <w:rPr>
          <w:rFonts w:eastAsia="Times New Roman" w:cstheme="minorHAnsi"/>
          <w:lang w:eastAsia="pl-PL"/>
        </w:rPr>
        <w:t>……………….</w:t>
      </w:r>
      <w:r w:rsidRPr="00F3793F">
        <w:rPr>
          <w:rFonts w:eastAsia="Times New Roman" w:cstheme="minorHAnsi"/>
          <w:lang w:eastAsia="pl-PL"/>
        </w:rPr>
        <w:t xml:space="preserve">  oraz prowadzącym działalność gospodarczą wpisaną do Centralnej Ewidencji i Informacji o Działalności Gospodarczej NIP </w:t>
      </w:r>
      <w:r w:rsidR="00785C90">
        <w:rPr>
          <w:rFonts w:eastAsia="Times New Roman" w:cstheme="minorHAnsi"/>
          <w:lang w:eastAsia="pl-PL"/>
        </w:rPr>
        <w:t>…………………….</w:t>
      </w:r>
      <w:r w:rsidRPr="00F3793F">
        <w:rPr>
          <w:rFonts w:eastAsia="Times New Roman" w:cstheme="minorHAnsi"/>
          <w:lang w:eastAsia="pl-PL"/>
        </w:rPr>
        <w:t xml:space="preserve"> REGON</w:t>
      </w:r>
      <w:r w:rsidR="00785C90">
        <w:rPr>
          <w:rFonts w:eastAsia="Times New Roman" w:cstheme="minorHAnsi"/>
          <w:lang w:eastAsia="pl-PL"/>
        </w:rPr>
        <w:t>………………..</w:t>
      </w:r>
      <w:r w:rsidRPr="00F3793F">
        <w:rPr>
          <w:rFonts w:eastAsia="Times New Roman" w:cstheme="minorHAnsi"/>
          <w:lang w:eastAsia="pl-PL"/>
        </w:rPr>
        <w:t xml:space="preserve"> zamieszkałym </w:t>
      </w:r>
      <w:r w:rsidR="00785C90">
        <w:rPr>
          <w:rFonts w:eastAsia="Times New Roman" w:cstheme="minorHAnsi"/>
          <w:lang w:eastAsia="pl-PL"/>
        </w:rPr>
        <w:t>……………………………………</w:t>
      </w:r>
      <w:r w:rsidRPr="00F3793F">
        <w:rPr>
          <w:rFonts w:eastAsia="Times New Roman" w:cstheme="minorHAnsi"/>
          <w:lang w:eastAsia="pl-PL"/>
        </w:rPr>
        <w:t xml:space="preserve"> w dalszej części umowy zwaną/zwanym </w:t>
      </w:r>
      <w:r w:rsidRPr="00F3793F">
        <w:rPr>
          <w:rFonts w:eastAsia="Times New Roman" w:cstheme="minorHAnsi"/>
          <w:b/>
          <w:lang w:eastAsia="pl-PL"/>
        </w:rPr>
        <w:t>PRZYJMUJĄCYM ZAMÓWIENIE (PZ).</w:t>
      </w:r>
    </w:p>
    <w:p w:rsidR="00F3793F" w:rsidRPr="00F3793F" w:rsidRDefault="00F3793F" w:rsidP="00F3793F">
      <w:pPr>
        <w:widowControl w:val="0"/>
        <w:suppressAutoHyphens/>
        <w:spacing w:after="0" w:line="360" w:lineRule="auto"/>
        <w:jc w:val="both"/>
        <w:rPr>
          <w:rFonts w:eastAsia="Lucida Sans Unicode" w:cstheme="minorHAnsi"/>
          <w:b/>
          <w:lang w:eastAsia="pl-PL"/>
        </w:rPr>
      </w:pPr>
    </w:p>
    <w:p w:rsidR="00785C90" w:rsidRDefault="00785C90" w:rsidP="00785C90">
      <w:pPr>
        <w:tabs>
          <w:tab w:val="left" w:pos="180"/>
        </w:tabs>
        <w:suppressAutoHyphens/>
        <w:jc w:val="both"/>
        <w:rPr>
          <w:rFonts w:ascii="Calibri" w:hAnsi="Calibri" w:cs="Calibri"/>
          <w:lang w:eastAsia="ar-SA"/>
        </w:rPr>
      </w:pPr>
      <w:r>
        <w:rPr>
          <w:rFonts w:ascii="Calibri" w:hAnsi="Calibri" w:cs="Calibri"/>
          <w:lang w:eastAsia="ar-SA"/>
        </w:rPr>
        <w:t xml:space="preserve">w oparciu o protokół Komisji Konkursowej powołanej przez Dyrektora Naczelnego USK-2 Zarządzeniem nr ……../2025r. z dnia ………..2025r. w wyniku dokonania wyboru oferty złożonej przez </w:t>
      </w:r>
      <w:proofErr w:type="spellStart"/>
      <w:r>
        <w:rPr>
          <w:rFonts w:ascii="Calibri" w:hAnsi="Calibri" w:cs="Calibri"/>
          <w:lang w:eastAsia="ar-SA"/>
        </w:rPr>
        <w:t>p.z</w:t>
      </w:r>
      <w:proofErr w:type="spellEnd"/>
      <w:r>
        <w:rPr>
          <w:rFonts w:ascii="Calibri" w:hAnsi="Calibri" w:cs="Calibri"/>
          <w:lang w:eastAsia="ar-SA"/>
        </w:rPr>
        <w:t xml:space="preserve">., na podstawie art. 27 ust. 1 ustawy z dnia 15 kwietnia 2011 r. o działalności leczniczej </w:t>
      </w:r>
      <w:r>
        <w:rPr>
          <w:rFonts w:ascii="Calibri" w:hAnsi="Calibri" w:cs="Calibri"/>
        </w:rPr>
        <w:t>(t. j. Dz.U. z 2025 r., poz. 450)</w:t>
      </w:r>
    </w:p>
    <w:p w:rsidR="00785C90" w:rsidRDefault="00785C90" w:rsidP="00785C90">
      <w:pPr>
        <w:widowControl w:val="0"/>
        <w:suppressAutoHyphens/>
        <w:jc w:val="both"/>
        <w:rPr>
          <w:rFonts w:ascii="Calibri" w:hAnsi="Calibri" w:cs="Calibri"/>
          <w:b/>
          <w:lang w:eastAsia="pl-PL"/>
        </w:rPr>
      </w:pPr>
    </w:p>
    <w:p w:rsidR="00F3793F" w:rsidRPr="00F3793F" w:rsidRDefault="00F3793F" w:rsidP="00F3793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b/>
          <w:lang w:eastAsia="pl-PL"/>
        </w:rPr>
      </w:pPr>
    </w:p>
    <w:p w:rsidR="00F3793F" w:rsidRPr="00F3793F" w:rsidRDefault="00F3793F" w:rsidP="00F3793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o następującej treści: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</w:p>
    <w:p w:rsidR="00F3793F" w:rsidRPr="00F3793F" w:rsidRDefault="00F3793F" w:rsidP="00F3793F">
      <w:pPr>
        <w:widowControl w:val="0"/>
        <w:suppressAutoHyphens/>
        <w:jc w:val="center"/>
        <w:rPr>
          <w:rFonts w:eastAsia="Lucida Sans Unicode" w:cstheme="minorHAnsi"/>
          <w:b/>
          <w:i/>
        </w:rPr>
      </w:pPr>
      <w:r w:rsidRPr="00F3793F">
        <w:rPr>
          <w:rFonts w:eastAsia="Lucida Sans Unicode" w:cstheme="minorHAnsi"/>
          <w:b/>
          <w:i/>
        </w:rPr>
        <w:t>PREAMBUŁA</w:t>
      </w:r>
    </w:p>
    <w:p w:rsidR="00F3793F" w:rsidRPr="00F3793F" w:rsidRDefault="00F3793F" w:rsidP="00F3793F">
      <w:pPr>
        <w:spacing w:after="0" w:line="240" w:lineRule="auto"/>
        <w:jc w:val="center"/>
        <w:rPr>
          <w:rFonts w:eastAsia="Times New Roman" w:cstheme="minorHAnsi"/>
          <w:i/>
        </w:rPr>
      </w:pPr>
      <w:r w:rsidRPr="00F3793F">
        <w:rPr>
          <w:rFonts w:cstheme="minorHAnsi"/>
          <w:i/>
        </w:rPr>
        <w:t xml:space="preserve">Podstawowym celem Uniwersyteckiego  Szpitala Klinicznego Nr 2 PUM w Szczecinie </w:t>
      </w:r>
    </w:p>
    <w:p w:rsidR="00F3793F" w:rsidRPr="00F3793F" w:rsidRDefault="00F3793F" w:rsidP="00F3793F">
      <w:pPr>
        <w:spacing w:after="0" w:line="240" w:lineRule="auto"/>
        <w:jc w:val="center"/>
        <w:rPr>
          <w:rFonts w:cstheme="minorHAnsi"/>
          <w:i/>
        </w:rPr>
      </w:pPr>
      <w:r w:rsidRPr="00F3793F">
        <w:rPr>
          <w:rFonts w:cstheme="minorHAnsi"/>
          <w:i/>
        </w:rPr>
        <w:t xml:space="preserve">jest udzielanie świadczeń zdrowotnych oraz realizacja zadań dydaktycznych i badawczych </w:t>
      </w:r>
    </w:p>
    <w:p w:rsidR="00F3793F" w:rsidRPr="00F3793F" w:rsidRDefault="00F3793F" w:rsidP="00F3793F">
      <w:pPr>
        <w:spacing w:after="0" w:line="240" w:lineRule="auto"/>
        <w:jc w:val="center"/>
        <w:rPr>
          <w:rFonts w:cstheme="minorHAnsi"/>
          <w:i/>
        </w:rPr>
      </w:pPr>
      <w:r w:rsidRPr="00F3793F">
        <w:rPr>
          <w:rFonts w:cstheme="minorHAnsi"/>
          <w:i/>
        </w:rPr>
        <w:t xml:space="preserve">w powiązaniu z udzielaniem świadczeń zdrowotnych i promocją zdrowia, w tym wdrażaniem nowych technologii medycznych oraz metod leczenia. </w:t>
      </w:r>
    </w:p>
    <w:p w:rsidR="00F3793F" w:rsidRPr="00F3793F" w:rsidRDefault="00F3793F" w:rsidP="00F3793F">
      <w:pPr>
        <w:spacing w:after="0" w:line="240" w:lineRule="auto"/>
        <w:jc w:val="center"/>
        <w:rPr>
          <w:rFonts w:cstheme="minorHAnsi"/>
          <w:i/>
        </w:rPr>
      </w:pPr>
      <w:r w:rsidRPr="00F3793F">
        <w:rPr>
          <w:rFonts w:cstheme="minorHAnsi"/>
          <w:i/>
        </w:rPr>
        <w:t>Szpital uczestniczy w przygotowaniu osób do wykonywania zawodu medycznego i kształceniu osób wykonujących zawód medyczny na zasadach określonych w odrębnych przepisach regulujących kształcenie tych osób.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1.</w:t>
      </w:r>
    </w:p>
    <w:p w:rsidR="00F3793F" w:rsidRPr="00F3793F" w:rsidRDefault="00F3793F" w:rsidP="00F3793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 xml:space="preserve">Mocą niniejszej umowy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 powierza, a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podejmuje się wykonywania fizjoterapeutycznych świadczeń zdrowotnych w </w:t>
      </w:r>
      <w:r w:rsidR="003E4B03">
        <w:rPr>
          <w:rFonts w:cstheme="minorHAnsi"/>
          <w:b/>
        </w:rPr>
        <w:t>……………………………….</w:t>
      </w:r>
      <w:r w:rsidR="004C69CA">
        <w:rPr>
          <w:rFonts w:cstheme="minorHAnsi"/>
          <w:b/>
        </w:rPr>
        <w:t xml:space="preserve"> </w:t>
      </w:r>
      <w:r w:rsidRPr="00F3793F">
        <w:rPr>
          <w:rFonts w:cstheme="minorHAnsi"/>
          <w:b/>
        </w:rPr>
        <w:t xml:space="preserve"> </w:t>
      </w:r>
      <w:r w:rsidRPr="00F3793F">
        <w:rPr>
          <w:rFonts w:cstheme="minorHAnsi"/>
        </w:rPr>
        <w:t xml:space="preserve">lub w innych jednostkach organizacyjnych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. w zależności od potrzeb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., w normalnej ordynacji zgodnie z harmonogramem udzielania świadczeń zdrowotnych przedłożonym przez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>. w NFZ, w celu zapewnienia niezbędnego zakresu świadczeń i opieki nad pacjentami.</w:t>
      </w:r>
    </w:p>
    <w:p w:rsidR="00F3793F" w:rsidRPr="00F3793F" w:rsidRDefault="00F3793F" w:rsidP="00F379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 xml:space="preserve">Sposób organizacji udzielania świadczeń zdrowotnych, w tym miejsce, dni i godziny udzielania świadczeń przez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określa lekarz kierujący Kliniką/kierownik oddziału w której/którym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 aktualnie udziela świadczeń zdrowotnych w normalnej ordynacji zgodnie z ustalonym harmonogramem.</w:t>
      </w:r>
    </w:p>
    <w:p w:rsidR="00F3793F" w:rsidRPr="00F3793F" w:rsidRDefault="00F3793F" w:rsidP="00F3793F">
      <w:pPr>
        <w:numPr>
          <w:ilvl w:val="0"/>
          <w:numId w:val="21"/>
        </w:numPr>
        <w:spacing w:after="0" w:line="240" w:lineRule="auto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 xml:space="preserve">W uzasadnionych przypadkach, poza zatwierdzonym miesięcznym harmonogramem udzielania świadczeń,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 zobowiązany jest do realizacji świadczeń zdrowotnych nie ujętych                                                  </w:t>
      </w:r>
      <w:r w:rsidRPr="00F3793F">
        <w:rPr>
          <w:rFonts w:cstheme="minorHAnsi"/>
        </w:rPr>
        <w:lastRenderedPageBreak/>
        <w:t xml:space="preserve">w harmonogramie w dni wskazane przez lekarza kierującego  lub inną osobę upoważnioną przez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. oraz za zgodą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</w:t>
      </w:r>
    </w:p>
    <w:p w:rsidR="00F3793F" w:rsidRPr="00F3793F" w:rsidRDefault="00F3793F" w:rsidP="00F3793F">
      <w:pPr>
        <w:numPr>
          <w:ilvl w:val="0"/>
          <w:numId w:val="21"/>
        </w:numPr>
        <w:suppressAutoHyphens/>
        <w:spacing w:after="0" w:line="240" w:lineRule="auto"/>
        <w:contextualSpacing/>
        <w:jc w:val="both"/>
        <w:rPr>
          <w:rFonts w:cstheme="minorHAnsi"/>
        </w:rPr>
      </w:pPr>
      <w:r w:rsidRPr="00F3793F">
        <w:rPr>
          <w:rFonts w:cstheme="minorHAnsi"/>
          <w:b/>
        </w:rPr>
        <w:t xml:space="preserve"> </w:t>
      </w:r>
      <w:r w:rsidRPr="00F3793F">
        <w:rPr>
          <w:rFonts w:cstheme="minorHAnsi"/>
        </w:rPr>
        <w:t xml:space="preserve">Jeżeli mowa jest o „normalnej ordynacji” strony rozumieją przez to udzielanie świadczeń zdrowotnych wg harmonogramu obowiązującego u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>., równych 7 godzin i 35 minut dziennie, od poniedziałku do piątku (dla oddziału rehabilitacji kardiologicznej: od poniedziałku do soboty, z wyłączeniem niedziel).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2.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Lokal, sprzęt medyczny i aparaturę niezbędną do wykonywania przedmiotu umowy udostępni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., który ponosi pełną odpowiedzialność za jego sprawność techniczną.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Korzystanie przez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 pomieszczeń, sprzętu medycznego oraz aparatury może się odbywać wyłącznie dla potrzeb realizacji obowiązków i wykonywania czynności objętych przedmiotem niniejszej umowy.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używa udostępnione mu pomieszczenia, sprzęt medyczny i aparaturę w sposób odpowiadający ich przeznaczeniu i właściwościom. Obsługi aparatury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dokonuje zgodnie z instrukcją oraz po odbyciu stosownego szkolenia, jeżeli jest ono wymagane przepisami.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Bez zgody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,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nie wolno udostępniać lokalu, sprzętu i aparatury osobie trzeciej, ani zezwalać na ich używanie.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Po zakończeniu umowy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zwróci pomieszczenia, sprzęt i aparaturę udostępnione przez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w stanie niepogorszonym ponad normalne zużycie wynikające z przeznaczenia rzeczy. 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Za szkody wyrządzone w mieniu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., wynikłe tak z winy umyślnej, jak i rażącego niedbalstwa,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odpowiada względem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 w pełnej wysokości.</w:t>
      </w:r>
    </w:p>
    <w:p w:rsidR="00F3793F" w:rsidRPr="00F3793F" w:rsidRDefault="00F3793F" w:rsidP="00F3793F">
      <w:pPr>
        <w:widowControl w:val="0"/>
        <w:numPr>
          <w:ilvl w:val="0"/>
          <w:numId w:val="1"/>
        </w:numPr>
        <w:suppressAutoHyphens/>
        <w:spacing w:after="0" w:line="240" w:lineRule="auto"/>
        <w:ind w:left="284" w:right="86" w:hanging="284"/>
        <w:jc w:val="both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razie stwierdzenia niewłaściwego stanu technicznego, względnie nieprawidłowego funkcjonowania sprzętu medycznego i aparatury medycznej czyniącego je nieprzydatnymi do użytku lub ich zagubienia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obowiązany jest do niezwłocznego powiadomienia o tym fakcie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  <w:r w:rsidRPr="00F3793F">
        <w:rPr>
          <w:rFonts w:eastAsia="Lucida Sans Unicode" w:cstheme="minorHAnsi"/>
          <w:b/>
          <w:lang w:eastAsia="pl-PL"/>
        </w:rPr>
        <w:t xml:space="preserve">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 w:right="86"/>
        <w:jc w:val="both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ab/>
      </w:r>
      <w:r w:rsidRPr="00F3793F">
        <w:rPr>
          <w:rFonts w:eastAsia="Lucida Sans Unicode" w:cstheme="minorHAnsi"/>
          <w:b/>
          <w:lang w:eastAsia="pl-PL"/>
        </w:rPr>
        <w:tab/>
      </w:r>
      <w:r w:rsidRPr="00F3793F">
        <w:rPr>
          <w:rFonts w:eastAsia="Lucida Sans Unicode" w:cstheme="minorHAnsi"/>
          <w:b/>
          <w:lang w:eastAsia="pl-PL"/>
        </w:rPr>
        <w:tab/>
      </w:r>
      <w:r w:rsidRPr="00F3793F">
        <w:rPr>
          <w:rFonts w:eastAsia="Lucida Sans Unicode" w:cstheme="minorHAnsi"/>
          <w:b/>
          <w:lang w:eastAsia="pl-PL"/>
        </w:rPr>
        <w:tab/>
      </w:r>
      <w:r w:rsidRPr="00F3793F">
        <w:rPr>
          <w:rFonts w:eastAsia="Lucida Sans Unicode" w:cstheme="minorHAnsi"/>
          <w:b/>
          <w:lang w:eastAsia="pl-PL"/>
        </w:rPr>
        <w:tab/>
      </w:r>
      <w:r w:rsidRPr="00F3793F">
        <w:rPr>
          <w:rFonts w:eastAsia="Lucida Sans Unicode" w:cstheme="minorHAnsi"/>
          <w:b/>
          <w:lang w:eastAsia="pl-PL"/>
        </w:rPr>
        <w:tab/>
        <w:t>§ 3.</w:t>
      </w:r>
    </w:p>
    <w:p w:rsidR="00F3793F" w:rsidRPr="00F3793F" w:rsidRDefault="00F3793F" w:rsidP="00F3793F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Materiały medyczne i opatrunkowe, sprzęt jednorazowego użytku oraz odzież ochronną                                 i konieczne środki ochrony niezbędne do wykonywania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obowiązków stanowiących przedmiot niniejszej umowy</w:t>
      </w:r>
      <w:r w:rsidRPr="00F3793F">
        <w:rPr>
          <w:rFonts w:eastAsia="Lucida Sans Unicode" w:cstheme="minorHAnsi"/>
          <w:color w:val="FF0000"/>
          <w:lang w:eastAsia="pl-PL"/>
        </w:rPr>
        <w:t>,</w:t>
      </w:r>
      <w:r w:rsidRPr="00F3793F">
        <w:rPr>
          <w:rFonts w:eastAsia="Lucida Sans Unicode" w:cstheme="minorHAnsi"/>
          <w:lang w:eastAsia="pl-PL"/>
        </w:rPr>
        <w:t xml:space="preserve"> zapewnia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</w:t>
      </w:r>
    </w:p>
    <w:p w:rsidR="00F3793F" w:rsidRPr="00F3793F" w:rsidRDefault="00F3793F" w:rsidP="00F3793F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zobowiązany jest do racjonalnego gospodarowania sprzętem jednorazowym, materiałami medycznymi i opatrunkowymi.</w:t>
      </w:r>
    </w:p>
    <w:p w:rsidR="00F3793F" w:rsidRPr="00F3793F" w:rsidRDefault="00F3793F" w:rsidP="00F3793F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zobowiązany jest do prowadzenia i rzetelnego ewidencjonowania zużytego sprzętu jednorazowego, materiałów medycznych oraz środków opatrunkowych zużywanych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                                   w związku z udzielanymi świadczeniami zdrowotnymi pod rygorem poniesienia odpowiedzialności materialnej za powstałe niedobory inwentaryzacyjne.</w:t>
      </w:r>
    </w:p>
    <w:p w:rsidR="00F3793F" w:rsidRPr="00F3793F" w:rsidRDefault="00F3793F" w:rsidP="00F3793F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ponosi odpowiedzialność materialną za narażenie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na zbędne i nieuzasadnione medycznie wydatki na sprzęt jednorazowy, badania diagnostyczne, materiały medyczne i opatrunkowe                         po przeprowadzeniu postępowania wyjaśniającego w uzgodnieniu 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., pod warunkiem,                                że narażenie, o którym mowa w niniejszym postanowieniu jest wynikiem umyślnego działania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lub rażącego niedbalstwa.  </w:t>
      </w:r>
    </w:p>
    <w:p w:rsidR="00F3793F" w:rsidRPr="00F3793F" w:rsidRDefault="00F3793F" w:rsidP="00F3793F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b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zobowiązany jest do wykonywania czynności stanowiących przedmiot niniejszej umowy w odzieży ochronnej, którą zapewnia we własnym zakresie. Utrzymanie odzieży ochronnej                                        w należytym stanie sanitarno-epidemiologicznym (zgodnie z obowiązującymi procedurami u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.) należy do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4.</w:t>
      </w:r>
    </w:p>
    <w:p w:rsidR="00F3793F" w:rsidRPr="00F3793F" w:rsidRDefault="00F3793F" w:rsidP="00F3793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>. oświadcza, że najpóźniej w dniu rozpoczęcia udzielania świadczeń zdrowotnych będących przedmiotem umowy dostarczy aktualne zaświadczenie</w:t>
      </w:r>
      <w:r w:rsidRPr="00F3793F">
        <w:rPr>
          <w:rFonts w:eastAsia="Times New Roman" w:cstheme="minorHAnsi"/>
          <w:color w:val="FF0000"/>
          <w:lang w:eastAsia="ar-SA"/>
        </w:rPr>
        <w:t>,</w:t>
      </w:r>
      <w:r w:rsidRPr="00F3793F">
        <w:rPr>
          <w:rFonts w:eastAsia="Times New Roman" w:cstheme="minorHAnsi"/>
          <w:lang w:eastAsia="ar-SA"/>
        </w:rPr>
        <w:t xml:space="preserve"> wymagane przepisami z zakresu medycyny pracy uwzględniające rodzaj wykonywanych usług</w:t>
      </w:r>
      <w:r w:rsidRPr="00F3793F">
        <w:rPr>
          <w:rFonts w:eastAsia="Times New Roman" w:cstheme="minorHAnsi"/>
          <w:color w:val="FF0000"/>
          <w:lang w:eastAsia="ar-SA"/>
        </w:rPr>
        <w:t>,</w:t>
      </w:r>
      <w:r w:rsidRPr="00F3793F">
        <w:rPr>
          <w:rFonts w:eastAsia="Times New Roman" w:cstheme="minorHAnsi"/>
          <w:lang w:eastAsia="ar-SA"/>
        </w:rPr>
        <w:t xml:space="preserve"> o spełnieniu wymagań zdrowotnych niezbędnych do prawidłowego wykonywania usług związanych z udzielaniem świadczeń zdrowotnych i kserokopię aktualnej książeczki wydanej do celów sanitarno-epidemiologicznych.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zobowiązuje się do aktualizacji w/w dokumentów najpóźniej przed dniem utraty ich ważności. Uchybienie przez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powyższemu obowiązkowi może skutkować wstrzymaniem przez </w:t>
      </w: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 xml:space="preserve">. wypłaty wynagrodzenia za realizację usług stanowiących przedmiot niniejszej umowy lub </w:t>
      </w:r>
      <w:r w:rsidRPr="00F3793F">
        <w:rPr>
          <w:rFonts w:eastAsia="Times New Roman" w:cstheme="minorHAnsi"/>
          <w:lang w:eastAsia="ar-SA"/>
        </w:rPr>
        <w:lastRenderedPageBreak/>
        <w:t>odsunięciem od wykonywania świadczeń bez prawa do wynagrodzenia do czasu dostarczenia tych zaświadczeń.</w:t>
      </w:r>
    </w:p>
    <w:p w:rsidR="00F3793F" w:rsidRPr="00F3793F" w:rsidRDefault="00F3793F" w:rsidP="00F3793F">
      <w:pPr>
        <w:widowControl w:val="0"/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ma obowiązek wykonania na koszt własny obowiązkowych badań lekarskich oraz szczepień ochronnych niezbędnych do prawidłowego wykonywania obowiązków będących przedmiotem niniejszej umowy. </w:t>
      </w:r>
    </w:p>
    <w:p w:rsidR="00F3793F" w:rsidRPr="00F3793F" w:rsidRDefault="00F3793F" w:rsidP="00F3793F">
      <w:pPr>
        <w:widowControl w:val="0"/>
        <w:numPr>
          <w:ilvl w:val="0"/>
          <w:numId w:val="14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zobowiązany jest do :</w:t>
      </w:r>
    </w:p>
    <w:p w:rsidR="00F3793F" w:rsidRPr="00F3793F" w:rsidRDefault="00F3793F" w:rsidP="00F3793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udziału we wskazanych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konferencjach, sympozjach i szkoleniach, a także wyjazdach odbywanych w celu reprezentowania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lub na jego zlecenie, z tym zastrzeżeniem, że                           w powyższych przypadkach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zobowiązany jest do pokrycia kosztów podróży i noclegu poniesionych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.,</w:t>
      </w:r>
    </w:p>
    <w:p w:rsidR="00F3793F" w:rsidRPr="00F3793F" w:rsidRDefault="00F3793F" w:rsidP="00F3793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contextualSpacing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dostarczania dokumentów poświadczających uzyskane kwalifikacje w trakcie trwania umowy,</w:t>
      </w:r>
    </w:p>
    <w:p w:rsidR="00F3793F" w:rsidRPr="00F3793F" w:rsidRDefault="00F3793F" w:rsidP="00F3793F">
      <w:pPr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reprezentowanie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we wskazanych szkoleniach nie zmniejsza przysługującej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przerwy      w danym roku.</w:t>
      </w:r>
      <w:r w:rsidRPr="00F3793F">
        <w:rPr>
          <w:rFonts w:eastAsia="Lucida Sans Unicode" w:cstheme="minorHAnsi"/>
          <w:lang w:eastAsia="pl-PL"/>
        </w:rPr>
        <w:tab/>
      </w:r>
    </w:p>
    <w:p w:rsidR="00F3793F" w:rsidRPr="00F3793F" w:rsidRDefault="00F3793F" w:rsidP="00F3793F">
      <w:pPr>
        <w:tabs>
          <w:tab w:val="left" w:pos="284"/>
        </w:tabs>
        <w:suppressAutoHyphens/>
        <w:spacing w:after="0" w:line="240" w:lineRule="auto"/>
        <w:ind w:left="720"/>
        <w:contextualSpacing/>
        <w:jc w:val="center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5.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zobowiązuje się do wykonywania obowiązków określonych niniejszą umową rzetelnie i z zachowaniem należytej staranności wymaganej przy pełnieniu czynności danego rodzaju,                             a także z wykorzystaniem całej swojej wiedzy, doświadczenia zawodowego oraz znajomości najnowszych osiągnięć medycyny.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zobowiązuje się również do :</w:t>
      </w:r>
    </w:p>
    <w:p w:rsidR="00F3793F" w:rsidRPr="00F3793F" w:rsidRDefault="00F3793F" w:rsidP="00F3793F">
      <w:pPr>
        <w:widowControl w:val="0"/>
        <w:numPr>
          <w:ilvl w:val="1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przygotowywania materiałów medycznych, sprzętu, narzędzi i aparatury medycznej niezbędnych do wykonywania przedmiotu umowy,</w:t>
      </w:r>
    </w:p>
    <w:p w:rsidR="00F3793F" w:rsidRPr="00F3793F" w:rsidRDefault="00F3793F" w:rsidP="00F3793F">
      <w:pPr>
        <w:widowControl w:val="0"/>
        <w:numPr>
          <w:ilvl w:val="1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utrzymywania w stanie gotowości do nagłego użycia aparatury, sprzętu medycznego                       i środków medycznych,</w:t>
      </w:r>
    </w:p>
    <w:p w:rsidR="00F3793F" w:rsidRPr="00F3793F" w:rsidRDefault="00F3793F" w:rsidP="00F3793F">
      <w:pPr>
        <w:widowControl w:val="0"/>
        <w:numPr>
          <w:ilvl w:val="1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stałego utrzymania miejsca wykonywania przedmiotu umowy w należytym porządku,                 </w:t>
      </w:r>
    </w:p>
    <w:p w:rsidR="00F3793F" w:rsidRPr="00F3793F" w:rsidRDefault="00F3793F" w:rsidP="00F3793F">
      <w:pPr>
        <w:widowControl w:val="0"/>
        <w:numPr>
          <w:ilvl w:val="1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bieżącego prowadzenia dokumentacji medycznej i sprawozdawczości statystycznej, rozliczania kosztów leczenia pacjenta na zasadach obowiązujących w podmiotach leczniczych, w tym również w formie elektronicznej oraz według zaleceń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przy wykonywaniu czynności będących przedmiotem niniejszej umowy przestrzega wszelkich ogólnie obowiązujących przepisów dotyczących funkcjonowania samodzielnych publicznych zakładów opieki zdrowotnej, w tym w szczególności rozporządzenia Ministra Zdrowia w sprawie rodzajów i zakresu dokumentacji medycznej i świadczeń gwarantowanych oraz wszystkich przepisów z zakresu bhp, </w:t>
      </w:r>
      <w:proofErr w:type="spellStart"/>
      <w:r w:rsidRPr="00F3793F">
        <w:rPr>
          <w:rFonts w:eastAsia="Verdana" w:cstheme="minorHAnsi"/>
          <w:lang w:eastAsia="pl-PL"/>
        </w:rPr>
        <w:t>ppoż</w:t>
      </w:r>
      <w:proofErr w:type="spellEnd"/>
      <w:r w:rsidRPr="00F3793F">
        <w:rPr>
          <w:rFonts w:eastAsia="Verdana" w:cstheme="minorHAnsi"/>
          <w:lang w:eastAsia="pl-PL"/>
        </w:rPr>
        <w:t xml:space="preserve"> i sanitarno-epidemiologicznych.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zobowiązany jest dostarczyć </w:t>
      </w:r>
      <w:r w:rsidRPr="00F3793F">
        <w:rPr>
          <w:rFonts w:eastAsia="Times New Roman" w:cstheme="minorHAnsi"/>
          <w:lang w:eastAsia="ar-SA"/>
        </w:rPr>
        <w:t>najpóźniej w dniu rozpoczęcia udzielania świadczeń zdrowotnych będących przedmiotem umowy</w:t>
      </w:r>
      <w:r w:rsidRPr="00F3793F">
        <w:rPr>
          <w:rFonts w:eastAsia="Verdana" w:cstheme="minorHAnsi"/>
          <w:lang w:eastAsia="pl-PL"/>
        </w:rPr>
        <w:t xml:space="preserve"> dokument potwierdzający odbycie szkolenia bhp oraz szkolenia  z zakresu obsługi aparatury medycznej, o ile obowiązek jej obsługi należy do zakresu czynności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wynikających z niniejszej umowy, a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zobowiązuje się takie szkolenie zorganizować. 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zobowiązuje się do aktualizacji w/w dokumentów</w:t>
      </w:r>
      <w:r w:rsidRPr="00F3793F">
        <w:rPr>
          <w:rFonts w:eastAsia="Times New Roman" w:cstheme="minorHAnsi"/>
          <w:lang w:eastAsia="ar-SA"/>
        </w:rPr>
        <w:t xml:space="preserve"> najpóźniej przed dniem utraty ważności</w:t>
      </w:r>
      <w:r w:rsidRPr="00F3793F">
        <w:rPr>
          <w:rFonts w:eastAsia="Lucida Sans Unicode" w:cstheme="minorHAnsi"/>
          <w:lang w:eastAsia="pl-PL"/>
        </w:rPr>
        <w:t xml:space="preserve">. Uchybienie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powyższemu obowiązkowi może skutkować wstrzymaniem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wypłaty wynagrodzenia za realizację usług stanowiących przedmiot niniejszej umowy.</w:t>
      </w:r>
    </w:p>
    <w:p w:rsidR="00F3793F" w:rsidRPr="00F3793F" w:rsidRDefault="00F3793F" w:rsidP="00F3793F">
      <w:pPr>
        <w:numPr>
          <w:ilvl w:val="0"/>
          <w:numId w:val="12"/>
        </w:numPr>
        <w:spacing w:after="0" w:line="240" w:lineRule="auto"/>
        <w:jc w:val="both"/>
        <w:rPr>
          <w:rFonts w:eastAsia="Verdana" w:cstheme="minorHAnsi"/>
          <w:lang w:eastAsia="pl-PL"/>
        </w:rPr>
      </w:pPr>
      <w:r w:rsidRPr="00F3793F">
        <w:rPr>
          <w:rFonts w:eastAsia="Times New Roman" w:cstheme="minorHAnsi"/>
          <w:lang w:eastAsia="pl-PL"/>
        </w:rPr>
        <w:t xml:space="preserve">W zakresie wykonywania umowy </w:t>
      </w:r>
      <w:proofErr w:type="spellStart"/>
      <w:r w:rsidRPr="00F3793F">
        <w:rPr>
          <w:rFonts w:eastAsia="Times New Roman" w:cstheme="minorHAnsi"/>
          <w:lang w:eastAsia="pl-PL"/>
        </w:rPr>
        <w:t>p.z</w:t>
      </w:r>
      <w:proofErr w:type="spellEnd"/>
      <w:r w:rsidRPr="00F3793F">
        <w:rPr>
          <w:rFonts w:eastAsia="Times New Roman" w:cstheme="minorHAnsi"/>
          <w:lang w:eastAsia="pl-PL"/>
        </w:rPr>
        <w:t xml:space="preserve">. zobowiązuje się do należytego prowadzenia dokumentacji medycznej (również w systemach informatycznych obowiązujących u </w:t>
      </w:r>
      <w:proofErr w:type="spellStart"/>
      <w:r w:rsidRPr="00F3793F">
        <w:rPr>
          <w:rFonts w:eastAsia="Times New Roman" w:cstheme="minorHAnsi"/>
          <w:lang w:eastAsia="pl-PL"/>
        </w:rPr>
        <w:t>u.z</w:t>
      </w:r>
      <w:proofErr w:type="spellEnd"/>
      <w:r w:rsidRPr="00F3793F">
        <w:rPr>
          <w:rFonts w:eastAsia="Times New Roman" w:cstheme="minorHAnsi"/>
          <w:lang w:eastAsia="pl-PL"/>
        </w:rPr>
        <w:t>.) i stosownych sprawozdań, zgodnie z wymogami stawianymi przez Narodowy Fundusz Zdrowia i wynikającymi                  z obowiązujących przepisów.</w:t>
      </w:r>
    </w:p>
    <w:p w:rsidR="00F3793F" w:rsidRPr="00F3793F" w:rsidRDefault="00F3793F" w:rsidP="00F3793F">
      <w:pPr>
        <w:numPr>
          <w:ilvl w:val="0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proofErr w:type="spellStart"/>
      <w:r w:rsidRPr="00F3793F">
        <w:rPr>
          <w:rFonts w:eastAsia="Times New Roman" w:cstheme="minorHAnsi"/>
          <w:shd w:val="clear" w:color="auto" w:fill="FFFFFF"/>
          <w:lang w:eastAsia="pl-PL"/>
        </w:rPr>
        <w:t>P.z</w:t>
      </w:r>
      <w:proofErr w:type="spellEnd"/>
      <w:r w:rsidRPr="00F3793F">
        <w:rPr>
          <w:rFonts w:eastAsia="Times New Roman" w:cstheme="minorHAnsi"/>
          <w:shd w:val="clear" w:color="auto" w:fill="FFFFFF"/>
          <w:lang w:eastAsia="pl-PL"/>
        </w:rPr>
        <w:t>. zobowiązany jest zgodnie z ustawą z dnia 28 kwietnia 2011 r. o systemie informacji w ochronie zdrowia (Dz. U. z 2022 r. poz. 1555 ze zm.) do prowadzenia elektronicznej dokumentacji medycznej opatrzonej kwalifikowanym podpisem elektronicznym, podpisem zaufanym, podpisem osobistym albo z wykorzystaniem sposobu potwierdzania pochodzenia oraz integralności danych dostępnego w systemie teleinformatycznym udostępnionym bezpłatnie przez Zakład Ubezpieczeń Społecznych.</w:t>
      </w:r>
    </w:p>
    <w:p w:rsidR="00F3793F" w:rsidRPr="00F3793F" w:rsidRDefault="00F3793F" w:rsidP="00F3793F">
      <w:pPr>
        <w:numPr>
          <w:ilvl w:val="0"/>
          <w:numId w:val="12"/>
        </w:numPr>
        <w:tabs>
          <w:tab w:val="left" w:pos="142"/>
          <w:tab w:val="left" w:pos="284"/>
        </w:tabs>
        <w:suppressAutoHyphens/>
        <w:spacing w:after="0" w:line="240" w:lineRule="auto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Times New Roman" w:cstheme="minorHAnsi"/>
          <w:lang w:eastAsia="ar-SA"/>
        </w:rPr>
        <w:t xml:space="preserve">W trakcie realizowania na rzecz </w:t>
      </w: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 xml:space="preserve">. obowiązków wynikających z umowy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zobowiązany                             jest do noszenia identyfikatora zawierającego: imię i nazwisko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oraz nazwę jednostki organizacyjnej </w:t>
      </w: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>.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lastRenderedPageBreak/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jest uprawniony i zobowiązany do współdziałania i współpracy z personelem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</w:t>
      </w:r>
      <w:r w:rsidRPr="00F3793F">
        <w:rPr>
          <w:rFonts w:eastAsia="Verdana" w:cstheme="minorHAnsi"/>
          <w:lang w:eastAsia="pl-PL"/>
        </w:rPr>
        <w:br/>
        <w:t xml:space="preserve">w celu zapewnienia pacjentom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niezbędnych usług fizjoterapeutycznych, prawidłowej opieki                i pielęgnacji, oraz do przestrzegania ustalonych zasad funkcjonowania jednostek i komórek organizacyjnych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., w szczególności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zobowiązany jest do przestrzegania wewnętrznych uregulowań obowiązujących u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</w:t>
      </w:r>
    </w:p>
    <w:p w:rsidR="00F3793F" w:rsidRPr="00F3793F" w:rsidRDefault="00F3793F" w:rsidP="00F3793F">
      <w:pPr>
        <w:widowControl w:val="0"/>
        <w:numPr>
          <w:ilvl w:val="0"/>
          <w:numId w:val="12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zobowiązany jest do: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strike/>
          <w:lang w:eastAsia="pl-PL"/>
        </w:rPr>
      </w:pPr>
      <w:r w:rsidRPr="00F3793F">
        <w:rPr>
          <w:rFonts w:eastAsia="Verdana" w:cstheme="minorHAnsi"/>
          <w:lang w:eastAsia="pl-PL"/>
        </w:rPr>
        <w:t xml:space="preserve">należytego, zgodnego z aktualnym poziomem wiedzy medycznej stosowania procedur fizjoterapeutycznych, planowania i prowadzenia świadczeń zdrowotnych;  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dążenie do zmniejszania ogólnych kosztów związanych z udzielaniem świadczeń zdrowotnych, bez uszczerbku na poziom i jakość leczenia pacjentów;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uzasadnionego wyboru, materiałów medycznych i środków pomocniczych,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udziału w szkoleniach organizowanych przez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w wyznaczonym przez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 terminie,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dostarczenia dokumentów poświadczających uzyskane kwalifikacje i umiejętności w trakcie trwania umowy,</w:t>
      </w:r>
    </w:p>
    <w:p w:rsidR="00F3793F" w:rsidRPr="00F3793F" w:rsidRDefault="00F3793F" w:rsidP="00F3793F">
      <w:pPr>
        <w:widowControl w:val="0"/>
        <w:numPr>
          <w:ilvl w:val="0"/>
          <w:numId w:val="16"/>
        </w:numPr>
        <w:suppressAutoHyphens/>
        <w:spacing w:after="0" w:line="240" w:lineRule="auto"/>
        <w:ind w:right="86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pełnej niczym nieograniczonej współpracy z osobami funkcyjnymi Oddziału Rehabilitacji Kardiologicznej z personelem medycznym i niemedycznym Oddziału celem zapewnienia pacjentom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prawidłowej opieki i pielęgnacji oraz pracownikami pozostałych komórek organizacyjnych SPSK-2 celem przestrzegania ustalonych zasad funkcjonowania komórek organizacyjnych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 w:right="86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6.</w:t>
      </w:r>
    </w:p>
    <w:p w:rsidR="00F3793F" w:rsidRPr="00F3793F" w:rsidRDefault="00F3793F" w:rsidP="00F3793F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-142" w:firstLine="142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zobowiązany jest zarówno w trakcie trwania niniejszej umowy, jak i po jej zakończeniu do:</w:t>
      </w:r>
    </w:p>
    <w:p w:rsidR="00F3793F" w:rsidRPr="00F3793F" w:rsidRDefault="00F3793F" w:rsidP="00F3793F">
      <w:pPr>
        <w:widowControl w:val="0"/>
        <w:numPr>
          <w:ilvl w:val="0"/>
          <w:numId w:val="13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zachowania poufności w zakresie dokumentacji medycznej, danych osobowych oraz wszelkich informacji uzyskanych przy wykonywaniu niniejszej umowy, dotyczących tak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., jak jego pacjentów, a także do ścisłego przestrzegania przepisów dotyczących udostępniania dokumentacji medycznej;</w:t>
      </w:r>
    </w:p>
    <w:p w:rsidR="00F3793F" w:rsidRPr="00F3793F" w:rsidRDefault="00F3793F" w:rsidP="00F3793F">
      <w:pPr>
        <w:widowControl w:val="0"/>
        <w:numPr>
          <w:ilvl w:val="0"/>
          <w:numId w:val="13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ochrony wszelkich danych, w tym danych osobowych, pozyskanych w trakcie realizacji umowy, zgodnie z obowiązującymi w tym zakresie przepisami, </w:t>
      </w:r>
    </w:p>
    <w:p w:rsidR="00F3793F" w:rsidRPr="00F3793F" w:rsidRDefault="00F3793F" w:rsidP="00F3793F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284" w:right="86" w:hanging="284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zobowiązuje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do odbycia szkolenia w zakresie ochrony danych osobowych przez Inspektora Ochrony Danych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284" w:right="86" w:hanging="284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Z dniem zawarcia umowy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 upoważnia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do przetwarzania danych osobowych w SPSK-2.</w:t>
      </w:r>
    </w:p>
    <w:p w:rsidR="00F3793F" w:rsidRPr="00F3793F" w:rsidRDefault="00F3793F" w:rsidP="00F3793F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284" w:right="86" w:hanging="284"/>
        <w:contextualSpacing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Każda ze stron umowy, w jej trakcie jak i po jej wygaśnięciu zobowiązuje się do nierozpowszechniania informacji dotyczących drugiej ze stron w sposób naruszający jego dobre imię lub renomę.</w:t>
      </w:r>
    </w:p>
    <w:p w:rsidR="00F3793F" w:rsidRPr="00F3793F" w:rsidRDefault="00F3793F" w:rsidP="00F3793F">
      <w:pPr>
        <w:widowControl w:val="0"/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284" w:right="86" w:hanging="284"/>
        <w:contextualSpacing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wolno korzystać z dokumentacji medycznej jedynie w siedzibie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Udostępnianie dokumentacji medycznej do celów naukowych może mieć miejsce po uzyskaniu zgody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oraz pod warunkiem przestrzegania powszechnie obowiązujących przepisów dotyczących ochrony danych osobowych i danych zawartych w dokumentacji medycznej zgodnie z obowiązującymi                            u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procedurami.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bCs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7</w:t>
      </w:r>
      <w:r w:rsidRPr="00F3793F">
        <w:rPr>
          <w:rFonts w:eastAsia="Lucida Sans Unicode" w:cstheme="minorHAnsi"/>
          <w:b/>
          <w:bCs/>
          <w:lang w:eastAsia="pl-PL"/>
        </w:rPr>
        <w:t>.</w:t>
      </w:r>
    </w:p>
    <w:p w:rsidR="00F3793F" w:rsidRPr="00F3793F" w:rsidRDefault="00F3793F" w:rsidP="00F3793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oświadcza, iż nie istnieją przeszkody natury prawnej ani faktycznej uniemożliwiające mu wykonywanie obowiązków i zadań realizowanych na mocy niniejszej umowy. W przypadku zaistnienia takich przeszkód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zobowiązuje się niezwłocznie poinformować o tym </w:t>
      </w: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>.</w:t>
      </w:r>
    </w:p>
    <w:p w:rsidR="00F3793F" w:rsidRPr="00F3793F" w:rsidRDefault="00F3793F" w:rsidP="00F3793F">
      <w:pPr>
        <w:tabs>
          <w:tab w:val="left" w:pos="284"/>
        </w:tabs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F3793F">
        <w:rPr>
          <w:rFonts w:eastAsia="Times New Roman" w:cstheme="minorHAnsi"/>
          <w:b/>
          <w:lang w:eastAsia="ar-SA"/>
        </w:rPr>
        <w:t>§ 8.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Times New Roman" w:cstheme="minorHAnsi"/>
          <w:lang w:eastAsia="ar-SA"/>
        </w:rPr>
        <w:t xml:space="preserve">Swoboda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>. w zakresie wykonywania obowiązków wynikających z niniejszej umowy podlega jedynie ograniczeniom wynikającym z samej umowy, względnie obowiązujących przepisów.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Lucida Sans Unicode" w:cstheme="minorHAnsi"/>
          <w:lang w:eastAsia="pl-PL"/>
        </w:rPr>
        <w:t xml:space="preserve">Odpowiedzialność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i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za szkody wyrządzone osobom trzecim będące następstwem udzielania świadczeń zdrowotnych albo niezgodnego z prawem zaniechania udzielania świadczeń zdrowotnych, jest solidarna.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zobowiązany jest do zawarcia umowy ubezpieczenia odpowiedzialności cywilnej (zwanego dalej: „ubezpieczeniem OC”), obejmującego szkody będące następstwem świadczeń zdrowotnych udzielanych w ramach niniejszej umowy oraz do każdorazowego przedłożenia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(dostarczenia do Działu Kadrowo-Płacowego) aktualnej polisy ubezpieczeniowej najpóźniej</w:t>
      </w:r>
      <w:r w:rsidRPr="00F3793F">
        <w:rPr>
          <w:rFonts w:eastAsia="Times New Roman" w:cstheme="minorHAnsi"/>
          <w:lang w:eastAsia="ar-SA"/>
        </w:rPr>
        <w:t xml:space="preserve"> w dniu </w:t>
      </w:r>
      <w:r w:rsidRPr="00F3793F">
        <w:rPr>
          <w:rFonts w:eastAsia="Times New Roman" w:cstheme="minorHAnsi"/>
          <w:lang w:eastAsia="ar-SA"/>
        </w:rPr>
        <w:lastRenderedPageBreak/>
        <w:t>rozpoczęcia udzielania świadczeń zdrowotnych będących przedmiotem</w:t>
      </w:r>
      <w:r w:rsidRPr="00F3793F">
        <w:rPr>
          <w:rFonts w:eastAsia="Lucida Sans Unicode" w:cstheme="minorHAnsi"/>
          <w:lang w:eastAsia="pl-PL"/>
        </w:rPr>
        <w:t xml:space="preserve"> umowy. Uchybienie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powyższemu obowiązkowi będzie skutkować niedopuszczeniem do udzielania świadczenia                    i rozwiązaniem umowy w trybie natychmiastowym. 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Lucida Sans Unicode" w:cstheme="minorHAnsi"/>
          <w:lang w:eastAsia="pl-PL"/>
        </w:rPr>
        <w:t xml:space="preserve">Minimalna suma gwarancyjna ubezpieczenia OC posiadanego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musi być zgodna z aktualnie obowiązującymi przepisami rozporządzenia Ministra Finansów w tym zakresie. 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Times New Roman" w:cstheme="minorHAnsi"/>
          <w:lang w:eastAsia="ar-SA"/>
        </w:rPr>
        <w:t xml:space="preserve">Postanowienia niniejszej umowy nie uchybiają zasadzie ponoszenia przez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odpowiedzialności za umyślne uszkodzenie lub zniszczenie mienia </w:t>
      </w: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>. oraz narażenie go na nieuzasadnione wydatki czy straty.</w:t>
      </w:r>
    </w:p>
    <w:p w:rsidR="00F3793F" w:rsidRPr="00F3793F" w:rsidRDefault="00F3793F" w:rsidP="00F3793F">
      <w:pPr>
        <w:widowControl w:val="0"/>
        <w:numPr>
          <w:ilvl w:val="2"/>
          <w:numId w:val="3"/>
        </w:numPr>
        <w:tabs>
          <w:tab w:val="clear" w:pos="360"/>
          <w:tab w:val="num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F3793F">
        <w:rPr>
          <w:rFonts w:eastAsia="Times New Roman" w:cstheme="minorHAnsi"/>
          <w:lang w:eastAsia="ar-SA"/>
        </w:rPr>
        <w:t>Zasady opisane w ust. 1-5 nie naruszają zasad ponoszenia przez p. z. odpowiedzialności zawodowej, dyscyplinarnej i karnej wynikających z odrębnych przepisów.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9.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zobowiązany jest do osobistego świadczenia usług stanowiących przedmiot niniejszej umowy.</w:t>
      </w:r>
    </w:p>
    <w:p w:rsidR="00F3793F" w:rsidRPr="00F3793F" w:rsidRDefault="00F3793F" w:rsidP="00F3793F">
      <w:pPr>
        <w:numPr>
          <w:ilvl w:val="0"/>
          <w:numId w:val="23"/>
        </w:numPr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F3793F">
        <w:rPr>
          <w:rFonts w:cstheme="minorHAnsi"/>
          <w:snapToGrid w:val="0"/>
        </w:rPr>
        <w:t>P.z</w:t>
      </w:r>
      <w:proofErr w:type="spellEnd"/>
      <w:r w:rsidRPr="00F3793F">
        <w:rPr>
          <w:rFonts w:cstheme="minorHAnsi"/>
          <w:snapToGrid w:val="0"/>
        </w:rPr>
        <w:t xml:space="preserve">., przysługuje łącznie prawo do 30 dni roboczych przerwy w udzielaniu świadczeń, w każdym roku obowiązywania umowy, z tym że jednorazowa przerwa nie może trwać dłużej niż 14 kolejnych dni kalendarzowych i przysługuje po uprzednim pisemnym uzgodnieniu daty jej rozpoczęcia                            i zakończenia z </w:t>
      </w:r>
      <w:proofErr w:type="spellStart"/>
      <w:r w:rsidRPr="00F3793F">
        <w:rPr>
          <w:rFonts w:cstheme="minorHAnsi"/>
          <w:snapToGrid w:val="0"/>
        </w:rPr>
        <w:t>u.z</w:t>
      </w:r>
      <w:proofErr w:type="spellEnd"/>
      <w:r w:rsidRPr="00F3793F">
        <w:rPr>
          <w:rFonts w:cstheme="minorHAnsi"/>
          <w:snapToGrid w:val="0"/>
        </w:rPr>
        <w:t xml:space="preserve">. Za dni przerwy </w:t>
      </w:r>
      <w:proofErr w:type="spellStart"/>
      <w:r w:rsidRPr="00F3793F">
        <w:rPr>
          <w:rFonts w:cstheme="minorHAnsi"/>
          <w:snapToGrid w:val="0"/>
        </w:rPr>
        <w:t>p.z</w:t>
      </w:r>
      <w:proofErr w:type="spellEnd"/>
      <w:r w:rsidRPr="00F3793F">
        <w:rPr>
          <w:rFonts w:cstheme="minorHAnsi"/>
          <w:snapToGrid w:val="0"/>
        </w:rPr>
        <w:t xml:space="preserve">. przysługuje wynagrodzenie w formie ryczałtu równego wynagrodzeniu za 7 godzin 35 minut udzielania świadczeń wynikających z zaplanowanego harmonogramu udzielania świadczeń w normalnej ordynacji w ostatnim miesiącu przed wystąpieniem przerwy. Przerwa w udzielaniu świadczeń, o której mowa powyżej przeznaczona jest również na odbycie szkoleń w czasie uzgodnionym z </w:t>
      </w:r>
      <w:proofErr w:type="spellStart"/>
      <w:r w:rsidRPr="00F3793F">
        <w:rPr>
          <w:rFonts w:cstheme="minorHAnsi"/>
          <w:snapToGrid w:val="0"/>
        </w:rPr>
        <w:t>u.z</w:t>
      </w:r>
      <w:proofErr w:type="spellEnd"/>
      <w:r w:rsidRPr="00F3793F">
        <w:rPr>
          <w:rFonts w:cstheme="minorHAnsi"/>
          <w:snapToGrid w:val="0"/>
        </w:rPr>
        <w:t>. Wymagane jest udokumentowanie odbytego szkolenia.</w:t>
      </w:r>
    </w:p>
    <w:p w:rsidR="00F3793F" w:rsidRPr="00F3793F" w:rsidRDefault="00F3793F" w:rsidP="00F3793F">
      <w:pPr>
        <w:numPr>
          <w:ilvl w:val="0"/>
          <w:numId w:val="23"/>
        </w:numPr>
        <w:adjustRightInd w:val="0"/>
        <w:spacing w:after="0" w:line="240" w:lineRule="auto"/>
        <w:contextualSpacing/>
        <w:jc w:val="both"/>
        <w:rPr>
          <w:rFonts w:cstheme="minorHAnsi"/>
        </w:rPr>
      </w:pP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. może odstąpić od spełnienia warunku określonego w ust. 2 w szczególnie uzasadnionych okolicznościach. 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  <w:snapToGrid w:val="0"/>
        </w:rPr>
        <w:t xml:space="preserve">W przypadku, gdy harmonogram udzielania świadczeń zdrowotnych jest mniejszy niż 160 godzin miesięcznie lub termin zawarcia lub zakończenia umowy jest krótszy niż rok kalendarzowy, przerwa, o której mowa w ust. 2, przysługuje proporcjonalnie. 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  <w:snapToGrid w:val="0"/>
        </w:rPr>
        <w:t xml:space="preserve">Niewykorzystane dni przerwy w danym roku kalendarzowym przechodzą na rok następny                            po pozytywnej akceptacji lekarza kierującego i w uzgodnieniu z </w:t>
      </w:r>
      <w:proofErr w:type="spellStart"/>
      <w:r w:rsidRPr="00F3793F">
        <w:rPr>
          <w:rFonts w:cstheme="minorHAnsi"/>
          <w:snapToGrid w:val="0"/>
        </w:rPr>
        <w:t>u.z</w:t>
      </w:r>
      <w:proofErr w:type="spellEnd"/>
      <w:r w:rsidRPr="00F3793F">
        <w:rPr>
          <w:rFonts w:cstheme="minorHAnsi"/>
          <w:snapToGrid w:val="0"/>
        </w:rPr>
        <w:t xml:space="preserve">, z tym zastrzeżeniem,                                 że </w:t>
      </w:r>
      <w:proofErr w:type="spellStart"/>
      <w:r w:rsidRPr="00F3793F">
        <w:rPr>
          <w:rFonts w:cstheme="minorHAnsi"/>
          <w:snapToGrid w:val="0"/>
        </w:rPr>
        <w:t>p.z</w:t>
      </w:r>
      <w:proofErr w:type="spellEnd"/>
      <w:r w:rsidRPr="00F3793F">
        <w:rPr>
          <w:rFonts w:cstheme="minorHAnsi"/>
          <w:snapToGrid w:val="0"/>
        </w:rPr>
        <w:t xml:space="preserve">. może wykorzystać te dni do końca I kwartału roku, na które przeszły niewykorzystane dni przerwy. 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proofErr w:type="spellStart"/>
      <w:r w:rsidRPr="00F3793F">
        <w:rPr>
          <w:rFonts w:cstheme="minorHAnsi"/>
          <w:snapToGrid w:val="0"/>
        </w:rPr>
        <w:t>P.z</w:t>
      </w:r>
      <w:proofErr w:type="spellEnd"/>
      <w:r w:rsidRPr="00F3793F">
        <w:rPr>
          <w:rFonts w:cstheme="minorHAnsi"/>
          <w:snapToGrid w:val="0"/>
        </w:rPr>
        <w:t xml:space="preserve">. jest zobowiązany powiadomić w formie pisemnej </w:t>
      </w:r>
      <w:proofErr w:type="spellStart"/>
      <w:r w:rsidRPr="00F3793F">
        <w:rPr>
          <w:rFonts w:cstheme="minorHAnsi"/>
          <w:snapToGrid w:val="0"/>
        </w:rPr>
        <w:t>u.z</w:t>
      </w:r>
      <w:proofErr w:type="spellEnd"/>
      <w:r w:rsidRPr="00F3793F">
        <w:rPr>
          <w:rFonts w:cstheme="minorHAnsi"/>
          <w:snapToGrid w:val="0"/>
        </w:rPr>
        <w:t xml:space="preserve">. o planowanej przerwie z co najmniej                  7-dniowym wyprzedzeniem. 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</w:rPr>
        <w:t xml:space="preserve">W przypadkach losowych uniemożliwiających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wykonywanie przedmiotu umowy spowodowanej dłuższą chorobą rokującą powrót do udzielania świadczeń zdrowotnych w ciągu  30 dni kalendarzowych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niezwłocznie podejmuje czynności w celu zachowania ciągłości udzielania świadczeń, powiadamiając lekarza kierującego i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>. o tym zdarzeniu i podjętych czynnościach.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</w:rPr>
        <w:t xml:space="preserve">W pierwszej kolejności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wykorzystuje przysługujące mu prawo do przerwy w udzielaniu świadczeń zdrowotnych, o którym mowa w §9 ust. 2, a po wykorzystaniu przysługującego limitu płatnej przerwy w danym roku,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składa udokumentowany i uzasadniony wniosek do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>.                           o dodatkową przerwę w udzielaniu świadczeń.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</w:rPr>
        <w:t xml:space="preserve">Po rozpatrzeniu wniosku, dodatkowa ilość dni płatnej przerwy może być przyznana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przez </w:t>
      </w:r>
      <w:proofErr w:type="spellStart"/>
      <w:r w:rsidRPr="00F3793F">
        <w:rPr>
          <w:rFonts w:cstheme="minorHAnsi"/>
        </w:rPr>
        <w:t>u.z</w:t>
      </w:r>
      <w:proofErr w:type="spellEnd"/>
      <w:r w:rsidRPr="00F3793F">
        <w:rPr>
          <w:rFonts w:cstheme="minorHAnsi"/>
        </w:rPr>
        <w:t xml:space="preserve">., o czym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 zostanie poinformowany</w:t>
      </w:r>
      <w:r w:rsidRPr="00F3793F">
        <w:rPr>
          <w:rFonts w:cstheme="minorHAnsi"/>
          <w:color w:val="FF0000"/>
        </w:rPr>
        <w:t xml:space="preserve"> </w:t>
      </w:r>
      <w:r w:rsidRPr="00F3793F">
        <w:rPr>
          <w:rFonts w:cstheme="minorHAnsi"/>
        </w:rPr>
        <w:t xml:space="preserve">pisemnie. </w:t>
      </w:r>
    </w:p>
    <w:p w:rsidR="00F3793F" w:rsidRPr="00F3793F" w:rsidRDefault="00F3793F" w:rsidP="00F3793F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</w:rPr>
        <w:t xml:space="preserve">Za dodatkowo przydzielone dni płatnej przerwy z powodu choroby </w:t>
      </w:r>
      <w:r w:rsidRPr="00F3793F">
        <w:rPr>
          <w:rFonts w:eastAsia="Arial" w:cstheme="minorHAnsi"/>
        </w:rPr>
        <w:t>trwającej dłużej niż 30 dni</w:t>
      </w:r>
      <w:r w:rsidRPr="00F3793F">
        <w:rPr>
          <w:rFonts w:cstheme="minorHAnsi"/>
        </w:rPr>
        <w:t xml:space="preserve"> uniemożliwiającej udzielanie świadczeń zdrowotnych,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przysługuje wynagrodzenie w wysokości 80% wynagrodzenia należnego przed wystąpieniem choroby za ostatni pełny miesiąc udzielania świadczeń, </w:t>
      </w:r>
      <w:r w:rsidRPr="00F3793F">
        <w:rPr>
          <w:rFonts w:eastAsia="Arial" w:cstheme="minorHAnsi"/>
        </w:rPr>
        <w:t>przez okres maksymalnie 60 dni.</w:t>
      </w:r>
      <w:r w:rsidRPr="00F3793F">
        <w:rPr>
          <w:rFonts w:eastAsia="Arial" w:cstheme="minorHAnsi"/>
          <w:b/>
        </w:rPr>
        <w:t xml:space="preserve">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10.</w:t>
      </w:r>
    </w:p>
    <w:p w:rsidR="00F3793F" w:rsidRPr="00F3793F" w:rsidRDefault="00F3793F" w:rsidP="00F3793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zakresie wykonywania obowiązków wynikających z niniejszej umowy, ze szczególnym uwzględnieniem jakości świadczeń udzielanych na rzecz pacjentów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.,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ma obowiązek poddać się kontroli przeprowadzonej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oraz  inne osoby lub organy upoważnione na mocy przepisów odrębnych, łącznie z udzielaniem wszelkich niezbędnych wyjaśnień i informacji, oraz </w:t>
      </w:r>
      <w:r w:rsidRPr="00F3793F">
        <w:rPr>
          <w:rFonts w:eastAsia="Lucida Sans Unicode" w:cstheme="minorHAnsi"/>
          <w:lang w:eastAsia="pl-PL"/>
        </w:rPr>
        <w:lastRenderedPageBreak/>
        <w:t>udostępnieniem dokumentacji.</w:t>
      </w:r>
    </w:p>
    <w:p w:rsidR="00F3793F" w:rsidRPr="00F3793F" w:rsidRDefault="00F3793F" w:rsidP="00F3793F">
      <w:pPr>
        <w:widowControl w:val="0"/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zobowiązany jest stosować się do wyników kontroli oraz zaleceń pokontrolnych.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ab/>
      </w:r>
      <w:r w:rsidRPr="00F3793F">
        <w:rPr>
          <w:rFonts w:eastAsia="Lucida Sans Unicode" w:cstheme="minorHAnsi"/>
          <w:lang w:eastAsia="pl-PL"/>
        </w:rPr>
        <w:tab/>
      </w:r>
      <w:r w:rsidRPr="00F3793F">
        <w:rPr>
          <w:rFonts w:eastAsia="Lucida Sans Unicode" w:cstheme="minorHAnsi"/>
          <w:lang w:eastAsia="pl-PL"/>
        </w:rPr>
        <w:tab/>
      </w:r>
      <w:r w:rsidRPr="00F3793F">
        <w:rPr>
          <w:rFonts w:eastAsia="Lucida Sans Unicode" w:cstheme="minorHAnsi"/>
          <w:lang w:eastAsia="pl-PL"/>
        </w:rPr>
        <w:tab/>
      </w:r>
      <w:r w:rsidRPr="00F3793F">
        <w:rPr>
          <w:rFonts w:eastAsia="Lucida Sans Unicode" w:cstheme="minorHAnsi"/>
          <w:lang w:eastAsia="pl-PL"/>
        </w:rPr>
        <w:tab/>
      </w:r>
      <w:r w:rsidRPr="00F3793F">
        <w:rPr>
          <w:rFonts w:eastAsia="Lucida Sans Unicode" w:cstheme="minorHAnsi"/>
          <w:lang w:eastAsia="pl-PL"/>
        </w:rPr>
        <w:tab/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11.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zobowiązuje się do udzielania pomocy merytorycznej w ramach przeprowadzanych procedur                          o zamówienie publiczne zgodnie z obowiązującymi przepisami w tym zakresie.</w:t>
      </w:r>
    </w:p>
    <w:p w:rsidR="00F3793F" w:rsidRPr="00F3793F" w:rsidRDefault="00F3793F" w:rsidP="00F3793F">
      <w:pPr>
        <w:spacing w:after="0" w:line="240" w:lineRule="auto"/>
        <w:jc w:val="center"/>
        <w:rPr>
          <w:rFonts w:cstheme="minorHAnsi"/>
          <w:b/>
        </w:rPr>
      </w:pPr>
      <w:r w:rsidRPr="00F3793F">
        <w:rPr>
          <w:rFonts w:cstheme="minorHAnsi"/>
          <w:b/>
        </w:rPr>
        <w:t>§ 12.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>Umowa zostaje zawarta na czas określony</w:t>
      </w:r>
      <w:r w:rsidRPr="00F3793F">
        <w:rPr>
          <w:rFonts w:eastAsia="Verdana" w:cstheme="minorHAnsi"/>
          <w:b/>
          <w:lang w:eastAsia="pl-PL"/>
        </w:rPr>
        <w:t xml:space="preserve"> od dnia </w:t>
      </w:r>
      <w:r w:rsidR="003E4B03">
        <w:rPr>
          <w:rFonts w:eastAsia="Verdana" w:cstheme="minorHAnsi"/>
          <w:b/>
          <w:lang w:eastAsia="pl-PL"/>
        </w:rPr>
        <w:t>20</w:t>
      </w:r>
      <w:r w:rsidR="004C69CA">
        <w:rPr>
          <w:rFonts w:eastAsia="Verdana" w:cstheme="minorHAnsi"/>
          <w:b/>
          <w:lang w:eastAsia="pl-PL"/>
        </w:rPr>
        <w:t>.</w:t>
      </w:r>
      <w:r w:rsidR="003E4B03">
        <w:rPr>
          <w:rFonts w:eastAsia="Verdana" w:cstheme="minorHAnsi"/>
          <w:b/>
          <w:lang w:eastAsia="pl-PL"/>
        </w:rPr>
        <w:t>05</w:t>
      </w:r>
      <w:r w:rsidRPr="00F3793F">
        <w:rPr>
          <w:rFonts w:eastAsia="Verdana" w:cstheme="minorHAnsi"/>
          <w:b/>
          <w:lang w:eastAsia="pl-PL"/>
        </w:rPr>
        <w:t>.202</w:t>
      </w:r>
      <w:r w:rsidR="003E4B03">
        <w:rPr>
          <w:rFonts w:eastAsia="Verdana" w:cstheme="minorHAnsi"/>
          <w:b/>
          <w:lang w:eastAsia="pl-PL"/>
        </w:rPr>
        <w:t>5</w:t>
      </w:r>
      <w:r w:rsidRPr="00F3793F">
        <w:rPr>
          <w:rFonts w:eastAsia="Verdana" w:cstheme="minorHAnsi"/>
          <w:b/>
          <w:lang w:eastAsia="pl-PL"/>
        </w:rPr>
        <w:t xml:space="preserve"> r. do dnia 31.</w:t>
      </w:r>
      <w:r w:rsidR="003E4B03">
        <w:rPr>
          <w:rFonts w:eastAsia="Verdana" w:cstheme="minorHAnsi"/>
          <w:b/>
          <w:lang w:eastAsia="pl-PL"/>
        </w:rPr>
        <w:t>10</w:t>
      </w:r>
      <w:r w:rsidRPr="00F3793F">
        <w:rPr>
          <w:rFonts w:eastAsia="Verdana" w:cstheme="minorHAnsi"/>
          <w:b/>
          <w:lang w:eastAsia="pl-PL"/>
        </w:rPr>
        <w:t>.202</w:t>
      </w:r>
      <w:r w:rsidR="003E4B03">
        <w:rPr>
          <w:rFonts w:eastAsia="Verdana" w:cstheme="minorHAnsi"/>
          <w:b/>
          <w:lang w:eastAsia="pl-PL"/>
        </w:rPr>
        <w:t>7</w:t>
      </w:r>
      <w:r w:rsidRPr="00F3793F">
        <w:rPr>
          <w:rFonts w:eastAsia="Verdana" w:cstheme="minorHAnsi"/>
          <w:b/>
          <w:lang w:eastAsia="pl-PL"/>
        </w:rPr>
        <w:t xml:space="preserve"> r.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13.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Za wykonywanie obowiązków będących przedmiotem niniejszej umowy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otrzymuje miesięczne wynagrodzenie </w:t>
      </w:r>
      <w:r w:rsidRPr="00F3793F">
        <w:rPr>
          <w:rFonts w:cstheme="minorHAnsi"/>
        </w:rPr>
        <w:t>zgodnie z załącznikiem finansowym do niniejszej umowy.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ind w:right="86"/>
        <w:jc w:val="both"/>
        <w:rPr>
          <w:rFonts w:ascii="Calibri" w:eastAsia="Verdana" w:hAnsi="Calibri" w:cs="Calibri"/>
        </w:rPr>
      </w:pPr>
      <w:r w:rsidRPr="00F3793F">
        <w:rPr>
          <w:rFonts w:ascii="Calibri" w:eastAsia="Verdana" w:hAnsi="Calibri" w:cs="Calibri"/>
        </w:rPr>
        <w:t xml:space="preserve">Wynagrodzenie, o którym mowa w ust. 1 przysługuje tylko za faktyczne wykonywanie przedmiotu umowy. 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przypadku zaistnienia zmian nieprzewidzianych w chwili zawarcia umowy, a w szczególności zmian zasad finansowania świadczeń medycznych przez ich płatników w kolejnym roku obowiązywania umowy łączącej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 płatnikiem lub innych zmian organizacyjnych mających wpływ na koszty funkcjonowania jednostki, w której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wykonuje umowę, każda ze stron zobowiązuje się na uzasadniony wniosek drugiej strony przystąpić do renegocjowania niniejszej umowy. W przypadku braku osiągnięcia porozumienia w terminie 30 dni od daty wystąpienia                       z uzasadnionym wnioskiem o renegocjację, każda ze stron ma prawo do rozwiązania umowy                        z zachowaniem 30-dniowego okresu wypowiedzenia.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przypadku zaistnienia zmian nieprzewidzianych w chwili zawarcia umowy, a które uniemożliwiają realizację świadczeń zgodnie z ustalonym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zakresem i harmonogramem, w szczególności w przypadku ogłoszenia </w:t>
      </w:r>
      <w:r w:rsidRPr="00F3793F">
        <w:rPr>
          <w:rFonts w:cstheme="minorHAnsi"/>
          <w:shd w:val="clear" w:color="auto" w:fill="FFFFFF"/>
        </w:rPr>
        <w:t xml:space="preserve">stanu zagrożenia epidemicznego lub stanu epidemii,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może zmienić harmonogram udzielanych świadczeń zgodnie ze swoimi potrzebami oraz zmienić wysokość wynagrodzenia – w uzgodnieniu zmian 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- do wysokości odpowiadającej procentowi wykonania świadczeń w danym miesiącu, za miesiąc poprzedzający wystąpienie przedmiotowych zmian.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Oświadczenie, o którym mowa w ust.4, może być wysłane do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drogą mailową. 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przypadku osiągnięcia przez Oddział dodatniego wyniku finansowego oraz wskaźnika rentowności sprzedaży o wartości minimum 5% w danym roku obrotowym, z jednoczesnym dodatnim wynikiem finansowym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., po zatwierdzeniu rocznego sprawozdania finansowego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może przyznać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dodatkowe wynagrodzenie (za każdy kolejny rok trwania umowy).   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przysługuje prawo do uzyskania dodatku do wynagrodzenia, na zasadach określonych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i wynikających z wydanego w tym zakresie zarządzenia lub pisemnej decyzji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numPr>
          <w:ilvl w:val="0"/>
          <w:numId w:val="11"/>
        </w:numPr>
        <w:suppressAutoHyphens/>
        <w:spacing w:after="0" w:line="240" w:lineRule="auto"/>
        <w:ind w:right="86"/>
        <w:jc w:val="both"/>
        <w:rPr>
          <w:rFonts w:eastAsia="Verdana" w:cstheme="minorHAnsi"/>
          <w:lang w:eastAsia="pl-PL"/>
        </w:rPr>
      </w:pPr>
      <w:proofErr w:type="spellStart"/>
      <w:r w:rsidRPr="00F3793F">
        <w:rPr>
          <w:rFonts w:eastAsia="Times New Roman" w:cstheme="minorHAnsi"/>
          <w:lang w:eastAsia="ar-SA"/>
        </w:rPr>
        <w:t>U.z</w:t>
      </w:r>
      <w:proofErr w:type="spellEnd"/>
      <w:r w:rsidRPr="00F3793F">
        <w:rPr>
          <w:rFonts w:eastAsia="Times New Roman" w:cstheme="minorHAnsi"/>
          <w:lang w:eastAsia="ar-SA"/>
        </w:rPr>
        <w:t xml:space="preserve">. może zaproponować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nowe warunki finansowe stosownie do treści umowy zawartej                       z NFZ, o ile warunki tego kontraktu istotnie wpłyną na zasady lub warunki wynagradzania personelu. Ustalenie nowych warunków wynagradzania </w:t>
      </w:r>
      <w:proofErr w:type="spellStart"/>
      <w:r w:rsidRPr="00F3793F">
        <w:rPr>
          <w:rFonts w:eastAsia="Times New Roman" w:cstheme="minorHAnsi"/>
          <w:lang w:eastAsia="ar-SA"/>
        </w:rPr>
        <w:t>p.z</w:t>
      </w:r>
      <w:proofErr w:type="spellEnd"/>
      <w:r w:rsidRPr="00F3793F">
        <w:rPr>
          <w:rFonts w:eastAsia="Times New Roman" w:cstheme="minorHAnsi"/>
          <w:lang w:eastAsia="ar-SA"/>
        </w:rPr>
        <w:t xml:space="preserve">. wymaga zawarcia pisemnego aneksu do niniejszej umowy.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14.</w:t>
      </w:r>
    </w:p>
    <w:p w:rsidR="00F3793F" w:rsidRPr="00F3793F" w:rsidRDefault="00F3793F" w:rsidP="00F379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W terminie do 7-go dnia miesiąca kalendarzowego następującego po miesiącu udzielania świadczeń, jednak nie wcześniej niż ostatniego dnia miesiąca, w którym miało miejsce udzielanie świadczeń zdrowotnych,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b/>
          <w:lang w:eastAsia="pl-PL"/>
        </w:rPr>
        <w:t>.</w:t>
      </w:r>
      <w:r w:rsidRPr="00F3793F">
        <w:rPr>
          <w:rFonts w:eastAsia="Verdana" w:cstheme="minorHAnsi"/>
          <w:lang w:eastAsia="pl-PL"/>
        </w:rPr>
        <w:t xml:space="preserve"> zobowiązany jest do wystawienia faktury obejmującej wynagrodzenie za wykonane w poprzednim miesiącu świadczenia zdrowotne.</w:t>
      </w:r>
    </w:p>
    <w:p w:rsidR="00F3793F" w:rsidRPr="00F3793F" w:rsidRDefault="00F3793F" w:rsidP="00F379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Wynagrodzenie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płatne będzie na podstawie prawidłowo wystawionej faktury, potwierdzonej przez lekarza kierującego lub w przypadku jego nieobecności – zastępcę lekarza kierującego                    oraz zatwierdzonej przez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 lub upoważnioną przez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>. osobę.</w:t>
      </w:r>
    </w:p>
    <w:p w:rsidR="00F3793F" w:rsidRPr="00F3793F" w:rsidRDefault="00F3793F" w:rsidP="00F3793F">
      <w:pPr>
        <w:widowControl w:val="0"/>
        <w:numPr>
          <w:ilvl w:val="0"/>
          <w:numId w:val="5"/>
        </w:numPr>
        <w:suppressAutoHyphens/>
        <w:spacing w:after="0" w:line="240" w:lineRule="auto"/>
        <w:ind w:left="284" w:right="86" w:hanging="284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Wynagrodzenie należne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za udzielone świadczenia zdrowotne</w:t>
      </w:r>
      <w:r w:rsidR="00785C90">
        <w:rPr>
          <w:rFonts w:eastAsia="Verdana" w:cstheme="minorHAnsi"/>
          <w:lang w:eastAsia="pl-PL"/>
        </w:rPr>
        <w:t xml:space="preserve"> - płatne będzie w terminie do 14</w:t>
      </w:r>
      <w:r w:rsidRPr="00F3793F">
        <w:rPr>
          <w:rFonts w:eastAsia="Verdana" w:cstheme="minorHAnsi"/>
          <w:lang w:eastAsia="pl-PL"/>
        </w:rPr>
        <w:t xml:space="preserve"> dni od daty złożenia przez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w Dziale Finansowo-Księgowym prawidłowo wystawionej faktury.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 w:right="86" w:hanging="198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4. Opóźnienie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 xml:space="preserve">. w złożeniu faktury, o jakiej mowa w ust. 1, skutkuje przesunięciem terminu płatności, do daty dogodnej dla </w:t>
      </w:r>
      <w:proofErr w:type="spellStart"/>
      <w:r w:rsidRPr="00F3793F">
        <w:rPr>
          <w:rFonts w:eastAsia="Verdana" w:cstheme="minorHAnsi"/>
          <w:lang w:eastAsia="pl-PL"/>
        </w:rPr>
        <w:t>u.z</w:t>
      </w:r>
      <w:proofErr w:type="spellEnd"/>
      <w:r w:rsidRPr="00F3793F">
        <w:rPr>
          <w:rFonts w:eastAsia="Verdana" w:cstheme="minorHAnsi"/>
          <w:lang w:eastAsia="pl-PL"/>
        </w:rPr>
        <w:t xml:space="preserve">., jednak nie później niż o 14 dni od daty złożenia. 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86" w:right="86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lastRenderedPageBreak/>
        <w:t xml:space="preserve">5. Należność zostanie wypłacona na rachunek bankowy wskazany przez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na fakturze.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 w:right="86" w:hanging="198"/>
        <w:jc w:val="both"/>
        <w:rPr>
          <w:rFonts w:eastAsia="Verdana" w:cstheme="minorHAnsi"/>
          <w:lang w:eastAsia="pl-PL"/>
        </w:rPr>
      </w:pPr>
      <w:r w:rsidRPr="00F3793F">
        <w:rPr>
          <w:rFonts w:eastAsia="Verdana" w:cstheme="minorHAnsi"/>
          <w:lang w:eastAsia="pl-PL"/>
        </w:rPr>
        <w:t xml:space="preserve">6. </w:t>
      </w:r>
      <w:proofErr w:type="spellStart"/>
      <w:r w:rsidRPr="00F3793F">
        <w:rPr>
          <w:rFonts w:eastAsia="Verdana" w:cstheme="minorHAnsi"/>
          <w:lang w:eastAsia="pl-PL"/>
        </w:rPr>
        <w:t>P.z</w:t>
      </w:r>
      <w:proofErr w:type="spellEnd"/>
      <w:r w:rsidRPr="00F3793F">
        <w:rPr>
          <w:rFonts w:eastAsia="Verdana" w:cstheme="minorHAnsi"/>
          <w:lang w:eastAsia="pl-PL"/>
        </w:rPr>
        <w:t>. oświadcza, że wykonuje zawód w ramach prowadzonej osobiście i na własny rachunek działalności gospodarczej i reguluje we własnym zakresie zobowiązania publicznoprawne.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15.</w:t>
      </w:r>
    </w:p>
    <w:p w:rsidR="00F3793F" w:rsidRPr="00F3793F" w:rsidRDefault="00F3793F" w:rsidP="00F3793F">
      <w:pPr>
        <w:widowControl w:val="0"/>
        <w:numPr>
          <w:ilvl w:val="0"/>
          <w:numId w:val="10"/>
        </w:numPr>
        <w:suppressAutoHyphens/>
        <w:autoSpaceDE w:val="0"/>
        <w:autoSpaceDN w:val="0"/>
        <w:spacing w:after="0" w:line="240" w:lineRule="auto"/>
        <w:ind w:left="426"/>
        <w:jc w:val="both"/>
        <w:rPr>
          <w:rFonts w:eastAsia="SimSun" w:cstheme="minorHAnsi"/>
          <w:lang w:eastAsia="zh-CN" w:bidi="hi-IN"/>
        </w:rPr>
      </w:pPr>
      <w:r w:rsidRPr="00F3793F">
        <w:rPr>
          <w:rFonts w:cstheme="minorHAnsi"/>
          <w:snapToGrid w:val="0"/>
        </w:rPr>
        <w:t>S</w:t>
      </w:r>
      <w:r w:rsidRPr="00F3793F">
        <w:rPr>
          <w:rFonts w:eastAsia="SimSun" w:cstheme="minorHAnsi"/>
          <w:lang w:eastAsia="zh-CN" w:bidi="hi-IN"/>
        </w:rPr>
        <w:t>trony mogą rozwiązać umowę z zachowaniem 1-miesięcznego okresu wypowiedzenia ze skutkiem na koniec miesiąca kalendarzowego, w przypadku:</w:t>
      </w:r>
    </w:p>
    <w:p w:rsidR="00F3793F" w:rsidRPr="00F3793F" w:rsidRDefault="00F3793F" w:rsidP="00F3793F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SimSun" w:cstheme="minorHAnsi"/>
          <w:lang w:eastAsia="zh-CN" w:bidi="hi-IN"/>
        </w:rPr>
      </w:pPr>
      <w:r w:rsidRPr="00F3793F">
        <w:rPr>
          <w:rFonts w:eastAsia="SimSun" w:cstheme="minorHAnsi"/>
          <w:lang w:eastAsia="zh-CN" w:bidi="hi-IN"/>
        </w:rPr>
        <w:t xml:space="preserve">zaistnienia zmian organizacyjnych po stronie </w:t>
      </w:r>
      <w:proofErr w:type="spellStart"/>
      <w:r w:rsidRPr="00F3793F">
        <w:rPr>
          <w:rFonts w:eastAsia="SimSun" w:cstheme="minorHAnsi"/>
          <w:lang w:eastAsia="zh-CN" w:bidi="hi-IN"/>
        </w:rPr>
        <w:t>u.z</w:t>
      </w:r>
      <w:proofErr w:type="spellEnd"/>
      <w:r w:rsidRPr="00F3793F">
        <w:rPr>
          <w:rFonts w:eastAsia="SimSun" w:cstheme="minorHAnsi"/>
          <w:lang w:eastAsia="zh-CN" w:bidi="hi-IN"/>
        </w:rPr>
        <w:t>. mających wpływ na warunki realizacji umowy;</w:t>
      </w:r>
    </w:p>
    <w:p w:rsidR="00F3793F" w:rsidRPr="00F3793F" w:rsidRDefault="00F3793F" w:rsidP="00F3793F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 xml:space="preserve">wprowadzania zmian organizacji świadczenia usług, w tym harmonogramu udzielania świadczeń, mających istotny wpływ na warunki realizacji umowy, a także nienależytego wykonywania umowy przez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.;</w:t>
      </w:r>
    </w:p>
    <w:p w:rsidR="00F3793F" w:rsidRPr="00F3793F" w:rsidRDefault="00F3793F" w:rsidP="00F3793F">
      <w:pPr>
        <w:numPr>
          <w:ilvl w:val="0"/>
          <w:numId w:val="17"/>
        </w:numPr>
        <w:suppressAutoHyphens/>
        <w:autoSpaceDE w:val="0"/>
        <w:autoSpaceDN w:val="0"/>
        <w:spacing w:after="0" w:line="240" w:lineRule="auto"/>
        <w:contextualSpacing/>
        <w:jc w:val="both"/>
        <w:rPr>
          <w:rFonts w:eastAsia="SimSun" w:cstheme="minorHAnsi"/>
          <w:lang w:eastAsia="zh-CN" w:bidi="hi-IN"/>
        </w:rPr>
      </w:pPr>
      <w:r w:rsidRPr="00F3793F">
        <w:rPr>
          <w:rFonts w:eastAsia="SimSun" w:cstheme="minorHAnsi"/>
          <w:lang w:eastAsia="zh-CN" w:bidi="hi-IN"/>
        </w:rPr>
        <w:t xml:space="preserve">zaistnienia powodów osobistych po stronie </w:t>
      </w:r>
      <w:proofErr w:type="spellStart"/>
      <w:r w:rsidRPr="00F3793F">
        <w:rPr>
          <w:rFonts w:eastAsia="SimSun" w:cstheme="minorHAnsi"/>
          <w:lang w:eastAsia="zh-CN" w:bidi="hi-IN"/>
        </w:rPr>
        <w:t>p.z</w:t>
      </w:r>
      <w:proofErr w:type="spellEnd"/>
      <w:r w:rsidRPr="00F3793F">
        <w:rPr>
          <w:rFonts w:eastAsia="SimSun" w:cstheme="minorHAnsi"/>
          <w:lang w:eastAsia="zh-CN" w:bidi="hi-IN"/>
        </w:rPr>
        <w:t>.</w:t>
      </w:r>
    </w:p>
    <w:p w:rsidR="00F3793F" w:rsidRPr="00F3793F" w:rsidRDefault="00F3793F" w:rsidP="00F3793F">
      <w:pPr>
        <w:numPr>
          <w:ilvl w:val="0"/>
          <w:numId w:val="10"/>
        </w:numPr>
        <w:tabs>
          <w:tab w:val="left" w:pos="5387"/>
        </w:tabs>
        <w:autoSpaceDE w:val="0"/>
        <w:autoSpaceDN w:val="0"/>
        <w:spacing w:after="0" w:line="240" w:lineRule="auto"/>
        <w:ind w:left="357" w:hanging="357"/>
        <w:jc w:val="both"/>
        <w:rPr>
          <w:rFonts w:eastAsia="Times New Roman" w:cstheme="minorHAnsi"/>
          <w:lang w:eastAsia="pl-PL"/>
        </w:rPr>
      </w:pPr>
      <w:r w:rsidRPr="00F3793F">
        <w:rPr>
          <w:rFonts w:eastAsia="SimSun" w:cstheme="minorHAnsi"/>
          <w:lang w:eastAsia="zh-CN" w:bidi="hi-IN"/>
        </w:rPr>
        <w:t>Strona składająca oświadczenie o wypowiedzeniu, o którym mowa w ust.1 zobowiązana jest do jego uzasadnienia.</w:t>
      </w:r>
    </w:p>
    <w:p w:rsidR="00F3793F" w:rsidRPr="00F3793F" w:rsidRDefault="00F3793F" w:rsidP="00F3793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cstheme="minorHAnsi"/>
          <w:snapToGrid w:val="0"/>
        </w:rPr>
      </w:pPr>
      <w:r w:rsidRPr="00F3793F">
        <w:rPr>
          <w:rFonts w:cstheme="minorHAnsi"/>
          <w:snapToGrid w:val="0"/>
        </w:rPr>
        <w:t>Umowa może być rozwiązana w każdym czasie za porozumieniem stron.</w:t>
      </w:r>
    </w:p>
    <w:p w:rsidR="00F3793F" w:rsidRPr="00F3793F" w:rsidRDefault="00F3793F" w:rsidP="00F3793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>Umowa wygasa:</w:t>
      </w:r>
    </w:p>
    <w:p w:rsidR="00F3793F" w:rsidRPr="00F3793F" w:rsidRDefault="00F3793F" w:rsidP="00F3793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93F">
        <w:rPr>
          <w:rFonts w:cstheme="minorHAnsi"/>
        </w:rPr>
        <w:t xml:space="preserve">w przypadku śmierci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.,</w:t>
      </w:r>
    </w:p>
    <w:p w:rsidR="00F3793F" w:rsidRPr="00F3793F" w:rsidRDefault="00F3793F" w:rsidP="00F3793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F3793F">
        <w:rPr>
          <w:rFonts w:cstheme="minorHAnsi"/>
        </w:rPr>
        <w:t>w przypadku zaistnienia okoliczności, za które strony nie ponoszą odpowiedzialności, a które uniemożliwiają wykonanie umowy.</w:t>
      </w:r>
    </w:p>
    <w:p w:rsidR="00F3793F" w:rsidRPr="00F3793F" w:rsidRDefault="00F3793F" w:rsidP="00F3793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357" w:hanging="357"/>
        <w:contextualSpacing/>
        <w:jc w:val="both"/>
        <w:rPr>
          <w:rFonts w:cstheme="minorHAnsi"/>
        </w:rPr>
      </w:pPr>
      <w:r w:rsidRPr="00F3793F">
        <w:rPr>
          <w:rFonts w:cstheme="minorHAnsi"/>
        </w:rPr>
        <w:t>Umowa może zostać rozwiązania w trybie natychmiastowym, gdy:</w:t>
      </w:r>
    </w:p>
    <w:p w:rsidR="00F3793F" w:rsidRPr="00F3793F" w:rsidRDefault="00F3793F" w:rsidP="00F3793F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cstheme="minorHAnsi"/>
        </w:rPr>
        <w:t xml:space="preserve">stwierdzone zostało wykonywanie przez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 xml:space="preserve">. świadczeń objętych umową w stanie wskazującym na spożycie alkoholu lub pod wpływem środków odurzających, a także                                w przypadku, gdy </w:t>
      </w: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 nie wyraził zgody na poddanie się badaniom krwi na zawartość alkoholu i środków odurzających;</w:t>
      </w:r>
    </w:p>
    <w:p w:rsidR="00F3793F" w:rsidRPr="00F3793F" w:rsidRDefault="00F3793F" w:rsidP="00F3793F">
      <w:pPr>
        <w:widowControl w:val="0"/>
        <w:numPr>
          <w:ilvl w:val="0"/>
          <w:numId w:val="19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gdy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utraci prawo wykonywania zawodu, względnie prawo to zostanie zawieszone przez uprawniony organ.</w:t>
      </w:r>
    </w:p>
    <w:p w:rsidR="00F3793F" w:rsidRPr="00F3793F" w:rsidRDefault="00F3793F" w:rsidP="00F3793F">
      <w:pPr>
        <w:widowControl w:val="0"/>
        <w:numPr>
          <w:ilvl w:val="0"/>
          <w:numId w:val="10"/>
        </w:numPr>
        <w:suppressAutoHyphens/>
        <w:spacing w:after="0" w:line="240" w:lineRule="auto"/>
        <w:ind w:left="357" w:hanging="357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Umowa może być rozwiązana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za 2-tygodniowym wypowiedzeniem, gdy:</w:t>
      </w:r>
    </w:p>
    <w:p w:rsidR="00F3793F" w:rsidRPr="00F3793F" w:rsidRDefault="00F3793F" w:rsidP="00F3793F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w wyniku kontroli wykonywania umowy i realizacji zaleceń pokontrolnych oraz innych działań kontrolnych podjętych przez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., względnie przez inne osoby uprawnione na mocy odrębnych przepisów, stwierdzone zostanie nie wypełnianie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warunków umowy lub wadliwe jej wykonywanie, a w szczególności ograniczanie dostępności świadczeń, zawężanie ich zakresu, zła jakość świadczeń;</w:t>
      </w:r>
    </w:p>
    <w:p w:rsidR="00F3793F" w:rsidRPr="00F3793F" w:rsidRDefault="00F3793F" w:rsidP="00F3793F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ujawnione zostanie nierespektowanie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praw pacjentów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., względnie powtarzające się uchybienie przez niego zasadom etyki zawodowej;</w:t>
      </w:r>
    </w:p>
    <w:p w:rsidR="00F3793F" w:rsidRPr="00F3793F" w:rsidRDefault="00F3793F" w:rsidP="00F3793F">
      <w:pPr>
        <w:widowControl w:val="0"/>
        <w:numPr>
          <w:ilvl w:val="0"/>
          <w:numId w:val="7"/>
        </w:numPr>
        <w:suppressAutoHyphens/>
        <w:spacing w:after="0" w:line="240" w:lineRule="auto"/>
        <w:ind w:left="709" w:hanging="425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stwierdzi umyślne lub rażące zaniedbania w wykonywaniu lub nieprawidłowe wykonywanie umowy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firstLine="284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16.</w:t>
      </w:r>
    </w:p>
    <w:p w:rsidR="00F3793F" w:rsidRPr="00F3793F" w:rsidRDefault="00F3793F" w:rsidP="00F3793F">
      <w:pPr>
        <w:widowControl w:val="0"/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Za nienależyte wykonywanie niniejszej umowy, w szczególności zaś za ujawnione                                                   i dokumentowane przypadki:</w:t>
      </w:r>
    </w:p>
    <w:p w:rsidR="00F3793F" w:rsidRPr="00F3793F" w:rsidRDefault="00F3793F" w:rsidP="00F3793F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zachowań</w:t>
      </w:r>
      <w:proofErr w:type="spellEnd"/>
      <w:r w:rsidRPr="00F3793F">
        <w:rPr>
          <w:rFonts w:eastAsia="Lucida Sans Unicode" w:cstheme="minorHAnsi"/>
          <w:lang w:eastAsia="pl-PL"/>
        </w:rPr>
        <w:t xml:space="preserve">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niezgodnych z obowiązującymi przepisami;</w:t>
      </w:r>
    </w:p>
    <w:p w:rsidR="00F3793F" w:rsidRPr="00F3793F" w:rsidRDefault="00F3793F" w:rsidP="00F3793F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nierespektowania praw pacjenta, złą jakość świadczeń i zawężenie ich zakresu;</w:t>
      </w:r>
    </w:p>
    <w:p w:rsidR="00F3793F" w:rsidRPr="00F3793F" w:rsidRDefault="00F3793F" w:rsidP="00F3793F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niezgodnego z przepisami obowiązującymi w podmiotach leczniczych prowadzenia dokumentacji medycznej;</w:t>
      </w:r>
    </w:p>
    <w:p w:rsidR="00F3793F" w:rsidRPr="00F3793F" w:rsidRDefault="00F3793F" w:rsidP="00F3793F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braku poszanowania mienia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., w szczególności sprzętu i aparatury medycznej;</w:t>
      </w:r>
    </w:p>
    <w:p w:rsidR="00F3793F" w:rsidRPr="00F3793F" w:rsidRDefault="00F3793F" w:rsidP="00F3793F">
      <w:pPr>
        <w:widowControl w:val="0"/>
        <w:numPr>
          <w:ilvl w:val="0"/>
          <w:numId w:val="20"/>
        </w:numPr>
        <w:suppressAutoHyphens/>
        <w:spacing w:after="0" w:line="240" w:lineRule="auto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spożywania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środków odurzających lub alkoholu w czasie wykonywania na rzecz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obowiązków określonych niniejszą umową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ind w:left="284"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przysługuje prawo nałożenia na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kary umownej w wysokości jednorazowo nie przekraczającej 30% wynagrodzenia wypłaconego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w miesiącu poprzedzającym nałożenie kary.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wyraża zgodę na potrącenie kary z wynagrodzenia należnego od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Kary nałożone na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przez płatnika za niezgodne z przepisami obowiązującymi w podmiotach leczniczych prowadzenie przez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dokumentacji medycznej (w wersji elektronicznej i papierowej),                w tym z naruszeniem postanowień § 5 ust. 6 obciążają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w pełnej wysokości, jeśli zostanie </w:t>
      </w:r>
      <w:r w:rsidRPr="00F3793F">
        <w:rPr>
          <w:rFonts w:eastAsia="Lucida Sans Unicode" w:cstheme="minorHAnsi"/>
          <w:lang w:eastAsia="pl-PL"/>
        </w:rPr>
        <w:lastRenderedPageBreak/>
        <w:t xml:space="preserve">stwierdzona wina umyślna lub rażące zaniedbanie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 Odpowiedzialność za prawidłowe wdrożenie i przeszkolenie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 zakresu oprogramowania związanego z dokumentacją medyczną w wersji elektronicznej i zasadach rozliczania świadczeń spoczywa na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17.</w:t>
      </w:r>
    </w:p>
    <w:p w:rsidR="00F3793F" w:rsidRPr="00F3793F" w:rsidRDefault="00F3793F" w:rsidP="00F3793F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 xml:space="preserve">. zobowiązany jest do przestrzegania wszelkich wprowadzonych do stosowania i obowiązujących u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>. wewnętrznych uregulowań, procedur i zarządzeń.</w:t>
      </w:r>
    </w:p>
    <w:p w:rsidR="00F3793F" w:rsidRPr="00F3793F" w:rsidRDefault="00F3793F" w:rsidP="00F3793F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cstheme="minorHAnsi"/>
        </w:rPr>
        <w:t>P.z</w:t>
      </w:r>
      <w:proofErr w:type="spellEnd"/>
      <w:r w:rsidRPr="00F3793F">
        <w:rPr>
          <w:rFonts w:cstheme="minorHAnsi"/>
        </w:rPr>
        <w:t>. zobowiązuje się do przestrzegania i wykonywania swoich czynności zgodnie z obowiązującymi standardami Centrum Monitorowania Jakości w Ochronie Zdrowia i Systemem Zarządzania Jakością.</w:t>
      </w:r>
    </w:p>
    <w:p w:rsidR="00F3793F" w:rsidRDefault="00F3793F" w:rsidP="00F3793F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 zobowiązuje się do udzielania świadczeń zdrowotnych w czasie zaistnienia sytuacji kryzysowej, zagrożenia bezpieczeństwa Państwa i w czasie wojny oraz dostarczenia informacji o posiadanym przydziale mobilizacyjnym.</w:t>
      </w:r>
    </w:p>
    <w:p w:rsidR="00785C90" w:rsidRPr="00785C90" w:rsidRDefault="00785C90" w:rsidP="00F3793F">
      <w:pPr>
        <w:widowControl w:val="0"/>
        <w:numPr>
          <w:ilvl w:val="0"/>
          <w:numId w:val="22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eastAsia="Lucida Sans Unicode" w:cstheme="minorHAnsi"/>
          <w:lang w:eastAsia="pl-PL"/>
        </w:rPr>
      </w:pPr>
      <w:proofErr w:type="spellStart"/>
      <w:r w:rsidRPr="00707AC6">
        <w:rPr>
          <w:rFonts w:ascii="Calibri" w:hAnsi="Calibri" w:cs="Calibri"/>
        </w:rPr>
        <w:t>P.z</w:t>
      </w:r>
      <w:proofErr w:type="spellEnd"/>
      <w:r w:rsidRPr="00707AC6">
        <w:rPr>
          <w:rFonts w:ascii="Calibri" w:hAnsi="Calibri" w:cs="Calibri"/>
        </w:rPr>
        <w:t>. objęty jest  procedurą zgłoszeń wewnętrznych naruszeń prawa i podejmowania działań następczych z dnia 25-07-2024, ob</w:t>
      </w:r>
      <w:r>
        <w:rPr>
          <w:rFonts w:ascii="Calibri" w:hAnsi="Calibri" w:cs="Calibri"/>
        </w:rPr>
        <w:t>owiązującym od dnia 25-09-2024.</w:t>
      </w:r>
    </w:p>
    <w:p w:rsidR="00785C90" w:rsidRPr="00785C90" w:rsidRDefault="00785C90" w:rsidP="00785C90">
      <w:pPr>
        <w:autoSpaceDN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  </w:t>
      </w:r>
      <w:proofErr w:type="spellStart"/>
      <w:r w:rsidRPr="00785C90">
        <w:rPr>
          <w:rFonts w:ascii="Calibri" w:hAnsi="Calibri" w:cs="Calibri"/>
        </w:rPr>
        <w:t>P.z</w:t>
      </w:r>
      <w:proofErr w:type="spellEnd"/>
      <w:r w:rsidRPr="00785C90">
        <w:rPr>
          <w:rFonts w:ascii="Calibri" w:hAnsi="Calibri" w:cs="Calibri"/>
        </w:rPr>
        <w:t>. zobowiązany jest do posiadania i samodzielnego używania imiennego adresu mailowego.</w:t>
      </w:r>
    </w:p>
    <w:p w:rsidR="00785C90" w:rsidRDefault="00785C90" w:rsidP="00785C90">
      <w:pPr>
        <w:autoSpaceDN w:val="0"/>
        <w:spacing w:after="0" w:line="240" w:lineRule="auto"/>
        <w:ind w:left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P.z</w:t>
      </w:r>
      <w:proofErr w:type="spellEnd"/>
      <w:r>
        <w:rPr>
          <w:rFonts w:ascii="Calibri" w:hAnsi="Calibri" w:cs="Calibri"/>
        </w:rPr>
        <w:t xml:space="preserve">. obowiązany jest </w:t>
      </w:r>
      <w:r>
        <w:rPr>
          <w:rFonts w:ascii="Calibri" w:hAnsi="Calibri" w:cs="Calibri"/>
          <w:u w:val="single"/>
        </w:rPr>
        <w:t>przed rozpoczęciem świadczenia pracy</w:t>
      </w:r>
      <w:r>
        <w:rPr>
          <w:rFonts w:ascii="Calibri" w:hAnsi="Calibri" w:cs="Calibri"/>
        </w:rPr>
        <w:t xml:space="preserve"> zgłosić się do Wydziału </w:t>
      </w:r>
    </w:p>
    <w:p w:rsidR="00785C90" w:rsidRDefault="00785C90" w:rsidP="00785C90">
      <w:pPr>
        <w:autoSpaceDN w:val="0"/>
        <w:spacing w:after="0" w:line="240" w:lineRule="auto"/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Informatycznego i Ochrony Cyberprzestrzeni z wypełnionym wnioskiem </w:t>
      </w:r>
      <w:r>
        <w:rPr>
          <w:rFonts w:ascii="Calibri" w:hAnsi="Calibri" w:cs="Calibri"/>
          <w:shd w:val="clear" w:color="auto" w:fill="FFFFFF"/>
        </w:rPr>
        <w:t xml:space="preserve">otrzymanym od bezpośredniego przełożonego </w:t>
      </w:r>
      <w:r>
        <w:rPr>
          <w:rFonts w:ascii="Calibri" w:hAnsi="Calibri" w:cs="Calibri"/>
        </w:rPr>
        <w:t>o utworzenie imiennego adresu mailowego i nadanie mu uprawnień do służbowej skrzynki poczty elektronicznej, jak również portalu HR. </w:t>
      </w:r>
    </w:p>
    <w:p w:rsidR="00785C90" w:rsidRDefault="00785C90" w:rsidP="00785C90">
      <w:pPr>
        <w:numPr>
          <w:ilvl w:val="0"/>
          <w:numId w:val="22"/>
        </w:numPr>
        <w:tabs>
          <w:tab w:val="num" w:pos="0"/>
          <w:tab w:val="left" w:pos="284"/>
        </w:tabs>
        <w:autoSpaceDN w:val="0"/>
        <w:spacing w:after="0" w:line="240" w:lineRule="auto"/>
        <w:ind w:left="284" w:hanging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P.z</w:t>
      </w:r>
      <w:proofErr w:type="spellEnd"/>
      <w:r>
        <w:rPr>
          <w:rFonts w:ascii="Calibri" w:hAnsi="Calibri" w:cs="Calibri"/>
        </w:rPr>
        <w:t>. zobowiązany jest do korzystania z przyznanego mu adresu mailowego do wszelkiej   korespondencji służbowej z innymi pracownikami placówki, jak również w celu logowania się do portalu HR i korzystania z jego funkcjonalności.</w:t>
      </w:r>
    </w:p>
    <w:p w:rsidR="00785C90" w:rsidRPr="00785C90" w:rsidRDefault="00785C90" w:rsidP="00785C90">
      <w:pPr>
        <w:numPr>
          <w:ilvl w:val="0"/>
          <w:numId w:val="22"/>
        </w:numPr>
        <w:tabs>
          <w:tab w:val="num" w:pos="284"/>
        </w:tabs>
        <w:autoSpaceDN w:val="0"/>
        <w:spacing w:after="0" w:line="240" w:lineRule="auto"/>
        <w:ind w:left="284" w:hanging="284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P.z</w:t>
      </w:r>
      <w:proofErr w:type="spellEnd"/>
      <w:r>
        <w:rPr>
          <w:rFonts w:ascii="Calibri" w:hAnsi="Calibri" w:cs="Calibri"/>
        </w:rPr>
        <w:t>. zobowiązany jest do sprawdzania elektronicznej skrzynki pocztowej jak również portalu HR przynajmniej raz dziennie każdego dnia, w którym jest obecny w pracy i wykonuje obowiązki służbowe.</w:t>
      </w:r>
    </w:p>
    <w:p w:rsid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18.</w:t>
      </w:r>
    </w:p>
    <w:p w:rsidR="00785C90" w:rsidRPr="00F3793F" w:rsidRDefault="00785C90" w:rsidP="00785C90">
      <w:pPr>
        <w:widowControl w:val="0"/>
        <w:suppressAutoHyphens/>
        <w:spacing w:after="0" w:line="240" w:lineRule="auto"/>
        <w:rPr>
          <w:rFonts w:eastAsia="Lucida Sans Unicode" w:cstheme="minorHAnsi"/>
          <w:b/>
          <w:lang w:eastAsia="pl-PL"/>
        </w:rPr>
      </w:pPr>
    </w:p>
    <w:p w:rsidR="00F3793F" w:rsidRPr="00F3793F" w:rsidRDefault="00F3793F" w:rsidP="00F3793F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>Zmiany umowy wymagają formy pisemnej pod rygorem nieważności.</w:t>
      </w:r>
    </w:p>
    <w:p w:rsidR="00F3793F" w:rsidRPr="00F3793F" w:rsidRDefault="00F3793F" w:rsidP="00F3793F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Nieważna jest zmiana postanowień niniejszej umowy niekorzystnych dla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., jeżeli przy ich uwzględnieniu zachodziłaby konieczność zmiany treści oferty, na podstawie której dokonano wyboru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., chyba że konieczność wprowadzenia takich zmian wynika z okoliczności, których nie można było przewidzieć w chwili zawarcia umowy.</w:t>
      </w:r>
    </w:p>
    <w:p w:rsidR="00F3793F" w:rsidRPr="00F3793F" w:rsidRDefault="00F3793F" w:rsidP="00F3793F">
      <w:pPr>
        <w:widowControl w:val="0"/>
        <w:suppressAutoHyphens/>
        <w:spacing w:after="0" w:line="240" w:lineRule="auto"/>
        <w:jc w:val="center"/>
        <w:rPr>
          <w:rFonts w:eastAsia="Lucida Sans Unicode" w:cstheme="minorHAnsi"/>
          <w:b/>
          <w:lang w:eastAsia="pl-PL"/>
        </w:rPr>
      </w:pPr>
      <w:r w:rsidRPr="00F3793F">
        <w:rPr>
          <w:rFonts w:eastAsia="Lucida Sans Unicode" w:cstheme="minorHAnsi"/>
          <w:b/>
          <w:lang w:eastAsia="pl-PL"/>
        </w:rPr>
        <w:t>§ 19.</w:t>
      </w: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240" w:lineRule="auto"/>
        <w:jc w:val="both"/>
        <w:rPr>
          <w:rFonts w:eastAsia="Lucida Sans Unicode" w:cstheme="minorHAnsi"/>
          <w:lang w:eastAsia="pl-PL"/>
        </w:rPr>
      </w:pPr>
      <w:r w:rsidRPr="00F3793F">
        <w:rPr>
          <w:rFonts w:eastAsia="Lucida Sans Unicode" w:cstheme="minorHAnsi"/>
          <w:lang w:eastAsia="pl-PL"/>
        </w:rPr>
        <w:t xml:space="preserve">Umowę sporządzono w 2 jednobrzmiących egzemplarzach, po jednym egzemplarzu dla </w:t>
      </w:r>
      <w:proofErr w:type="spellStart"/>
      <w:r w:rsidRPr="00F3793F">
        <w:rPr>
          <w:rFonts w:eastAsia="Lucida Sans Unicode" w:cstheme="minorHAnsi"/>
          <w:lang w:eastAsia="pl-PL"/>
        </w:rPr>
        <w:t>u.z</w:t>
      </w:r>
      <w:proofErr w:type="spellEnd"/>
      <w:r w:rsidRPr="00F3793F">
        <w:rPr>
          <w:rFonts w:eastAsia="Lucida Sans Unicode" w:cstheme="minorHAnsi"/>
          <w:lang w:eastAsia="pl-PL"/>
        </w:rPr>
        <w:t xml:space="preserve">. oraz dla </w:t>
      </w:r>
      <w:proofErr w:type="spellStart"/>
      <w:r w:rsidRPr="00F3793F">
        <w:rPr>
          <w:rFonts w:eastAsia="Lucida Sans Unicode" w:cstheme="minorHAnsi"/>
          <w:lang w:eastAsia="pl-PL"/>
        </w:rPr>
        <w:t>p.z</w:t>
      </w:r>
      <w:proofErr w:type="spellEnd"/>
      <w:r w:rsidRPr="00F3793F">
        <w:rPr>
          <w:rFonts w:eastAsia="Lucida Sans Unicode" w:cstheme="minorHAnsi"/>
          <w:lang w:eastAsia="pl-PL"/>
        </w:rPr>
        <w:t>.</w:t>
      </w: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360" w:lineRule="auto"/>
        <w:jc w:val="both"/>
        <w:rPr>
          <w:rFonts w:eastAsia="Lucida Sans Unicode" w:cstheme="minorHAnsi"/>
          <w:lang w:eastAsia="pl-PL"/>
        </w:rPr>
      </w:pP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360" w:lineRule="auto"/>
        <w:jc w:val="both"/>
        <w:rPr>
          <w:rFonts w:eastAsia="Lucida Sans Unicode" w:cstheme="minorHAnsi"/>
          <w:lang w:eastAsia="pl-PL"/>
        </w:rPr>
      </w:pP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360" w:lineRule="auto"/>
        <w:jc w:val="both"/>
        <w:rPr>
          <w:rFonts w:eastAsia="Lucida Sans Unicode" w:cstheme="minorHAns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F3793F" w:rsidRPr="00F3793F" w:rsidTr="0028725D">
        <w:tc>
          <w:tcPr>
            <w:tcW w:w="4604" w:type="dxa"/>
            <w:shd w:val="clear" w:color="auto" w:fill="auto"/>
          </w:tcPr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………………………………………………</w:t>
            </w:r>
          </w:p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Przyjmujący zamówienie</w:t>
            </w:r>
          </w:p>
        </w:tc>
        <w:tc>
          <w:tcPr>
            <w:tcW w:w="4605" w:type="dxa"/>
            <w:shd w:val="clear" w:color="auto" w:fill="auto"/>
          </w:tcPr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………………………………………………</w:t>
            </w:r>
          </w:p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Udzielający zamówienia</w:t>
            </w:r>
          </w:p>
        </w:tc>
      </w:tr>
    </w:tbl>
    <w:p w:rsidR="00F3793F" w:rsidRPr="00F3793F" w:rsidRDefault="00F3793F" w:rsidP="00F3793F">
      <w:pPr>
        <w:widowControl w:val="0"/>
        <w:tabs>
          <w:tab w:val="left" w:pos="7650"/>
        </w:tabs>
        <w:suppressAutoHyphens/>
        <w:spacing w:after="0" w:line="360" w:lineRule="auto"/>
        <w:rPr>
          <w:rFonts w:eastAsia="Lucida Sans Unicode" w:cstheme="minorHAnsi"/>
          <w:lang w:eastAsia="pl-PL"/>
        </w:rPr>
      </w:pPr>
    </w:p>
    <w:p w:rsidR="00F3793F" w:rsidRPr="00F3793F" w:rsidRDefault="00F3793F" w:rsidP="00F3793F">
      <w:pPr>
        <w:spacing w:after="0" w:line="360" w:lineRule="auto"/>
        <w:rPr>
          <w:rFonts w:cstheme="minorHAnsi"/>
        </w:rPr>
      </w:pPr>
    </w:p>
    <w:p w:rsidR="00F3793F" w:rsidRDefault="00F3793F" w:rsidP="00F3793F">
      <w:pPr>
        <w:jc w:val="right"/>
        <w:rPr>
          <w:rFonts w:eastAsia="Times New Roman" w:cs="Calibri"/>
          <w:lang w:eastAsia="pl-PL"/>
        </w:rPr>
      </w:pPr>
    </w:p>
    <w:p w:rsidR="004C69CA" w:rsidRDefault="004C69CA" w:rsidP="00F3793F">
      <w:pPr>
        <w:jc w:val="right"/>
        <w:rPr>
          <w:rFonts w:eastAsia="Times New Roman" w:cs="Calibri"/>
          <w:lang w:eastAsia="pl-PL"/>
        </w:rPr>
      </w:pPr>
    </w:p>
    <w:p w:rsidR="004C69CA" w:rsidRDefault="004C69CA" w:rsidP="00F3793F">
      <w:pPr>
        <w:jc w:val="right"/>
        <w:rPr>
          <w:rFonts w:eastAsia="Times New Roman" w:cs="Calibri"/>
          <w:lang w:eastAsia="pl-PL"/>
        </w:rPr>
      </w:pPr>
    </w:p>
    <w:p w:rsidR="004C69CA" w:rsidRDefault="004C69CA" w:rsidP="00F3793F">
      <w:pPr>
        <w:jc w:val="right"/>
        <w:rPr>
          <w:rFonts w:eastAsia="Times New Roman" w:cs="Calibri"/>
          <w:lang w:eastAsia="pl-PL"/>
        </w:rPr>
      </w:pPr>
    </w:p>
    <w:p w:rsidR="00F3793F" w:rsidRPr="00F3793F" w:rsidRDefault="00F3793F" w:rsidP="00F3793F">
      <w:pPr>
        <w:jc w:val="right"/>
        <w:rPr>
          <w:rFonts w:eastAsia="Times New Roman" w:cs="Calibri"/>
          <w:lang w:eastAsia="pl-PL"/>
        </w:rPr>
      </w:pPr>
      <w:r w:rsidRPr="00F3793F">
        <w:rPr>
          <w:rFonts w:eastAsia="Times New Roman" w:cs="Calibri"/>
          <w:lang w:eastAsia="pl-PL"/>
        </w:rPr>
        <w:lastRenderedPageBreak/>
        <w:t xml:space="preserve">Załącznik nr 1 do umowy na udzielanie świadczeń zdrowotnych Nr </w:t>
      </w:r>
      <w:r w:rsidR="00A528EA">
        <w:rPr>
          <w:rFonts w:eastAsia="Times New Roman" w:cs="Calibri"/>
          <w:lang w:eastAsia="pl-PL"/>
        </w:rPr>
        <w:t>…</w:t>
      </w:r>
      <w:r w:rsidRPr="00F3793F">
        <w:rPr>
          <w:rFonts w:eastAsia="Times New Roman" w:cs="Calibri"/>
          <w:lang w:eastAsia="pl-PL"/>
        </w:rPr>
        <w:t>/202</w:t>
      </w:r>
      <w:r w:rsidR="00A528EA">
        <w:rPr>
          <w:rFonts w:eastAsia="Times New Roman" w:cs="Calibri"/>
          <w:lang w:eastAsia="pl-PL"/>
        </w:rPr>
        <w:t>5</w:t>
      </w:r>
    </w:p>
    <w:p w:rsidR="00F3793F" w:rsidRPr="00F3793F" w:rsidRDefault="00F3793F" w:rsidP="00F3793F">
      <w:pPr>
        <w:jc w:val="right"/>
        <w:rPr>
          <w:rFonts w:eastAsia="Times New Roman" w:cs="Calibri"/>
          <w:lang w:eastAsia="pl-PL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5"/>
        <w:gridCol w:w="4955"/>
        <w:gridCol w:w="3541"/>
      </w:tblGrid>
      <w:tr w:rsidR="00F3793F" w:rsidRPr="00F3793F" w:rsidTr="0028725D">
        <w:tc>
          <w:tcPr>
            <w:tcW w:w="855" w:type="dxa"/>
          </w:tcPr>
          <w:p w:rsidR="00F3793F" w:rsidRPr="00F3793F" w:rsidRDefault="00F3793F" w:rsidP="00F3793F">
            <w:pPr>
              <w:spacing w:after="0" w:line="240" w:lineRule="auto"/>
              <w:rPr>
                <w:rFonts w:cs="Calibri"/>
                <w:b/>
              </w:rPr>
            </w:pPr>
            <w:r w:rsidRPr="00F3793F">
              <w:rPr>
                <w:rFonts w:cs="Calibri"/>
                <w:b/>
              </w:rPr>
              <w:t>L.p.</w:t>
            </w:r>
          </w:p>
        </w:tc>
        <w:tc>
          <w:tcPr>
            <w:tcW w:w="4955" w:type="dxa"/>
          </w:tcPr>
          <w:p w:rsidR="00F3793F" w:rsidRPr="00F3793F" w:rsidRDefault="00F3793F" w:rsidP="00F3793F">
            <w:pPr>
              <w:spacing w:after="0" w:line="240" w:lineRule="auto"/>
              <w:rPr>
                <w:rFonts w:cs="Calibri"/>
                <w:b/>
              </w:rPr>
            </w:pPr>
            <w:r w:rsidRPr="00F3793F">
              <w:rPr>
                <w:rFonts w:cs="Calibri"/>
                <w:b/>
              </w:rPr>
              <w:t>Rodzaj usługi</w:t>
            </w:r>
          </w:p>
        </w:tc>
        <w:tc>
          <w:tcPr>
            <w:tcW w:w="3541" w:type="dxa"/>
          </w:tcPr>
          <w:p w:rsidR="00F3793F" w:rsidRPr="00F3793F" w:rsidRDefault="00F3793F" w:rsidP="00F3793F">
            <w:pPr>
              <w:spacing w:after="0" w:line="240" w:lineRule="auto"/>
              <w:rPr>
                <w:rFonts w:cs="Calibri"/>
                <w:b/>
              </w:rPr>
            </w:pPr>
            <w:r w:rsidRPr="00F3793F">
              <w:rPr>
                <w:rFonts w:cs="Calibri"/>
                <w:b/>
              </w:rPr>
              <w:t>Wartość wynagrodzenia w zł</w:t>
            </w:r>
          </w:p>
        </w:tc>
      </w:tr>
      <w:tr w:rsidR="00F3793F" w:rsidRPr="00F3793F" w:rsidTr="0028725D">
        <w:trPr>
          <w:trHeight w:val="624"/>
        </w:trPr>
        <w:tc>
          <w:tcPr>
            <w:tcW w:w="855" w:type="dxa"/>
          </w:tcPr>
          <w:p w:rsidR="00F3793F" w:rsidRPr="00F3793F" w:rsidRDefault="00F3793F" w:rsidP="00F3793F">
            <w:pPr>
              <w:numPr>
                <w:ilvl w:val="0"/>
                <w:numId w:val="24"/>
              </w:numPr>
              <w:spacing w:after="0" w:line="240" w:lineRule="auto"/>
              <w:rPr>
                <w:rFonts w:cs="Calibri"/>
              </w:rPr>
            </w:pPr>
          </w:p>
        </w:tc>
        <w:tc>
          <w:tcPr>
            <w:tcW w:w="4955" w:type="dxa"/>
          </w:tcPr>
          <w:p w:rsidR="00F3793F" w:rsidRPr="00F3793F" w:rsidRDefault="00F3793F" w:rsidP="00F3793F">
            <w:pPr>
              <w:spacing w:after="0" w:line="240" w:lineRule="auto"/>
              <w:rPr>
                <w:rFonts w:cs="Calibri"/>
              </w:rPr>
            </w:pPr>
            <w:r w:rsidRPr="00F3793F">
              <w:rPr>
                <w:rFonts w:cs="Calibri"/>
              </w:rPr>
              <w:t xml:space="preserve">Podstawowe usługi medyczne o których mowa w </w:t>
            </w:r>
            <w:r w:rsidRPr="00F3793F">
              <w:rPr>
                <w:rFonts w:cstheme="minorHAnsi"/>
              </w:rPr>
              <w:t>§</w:t>
            </w:r>
            <w:r w:rsidRPr="00F3793F">
              <w:rPr>
                <w:rFonts w:cs="Calibri"/>
              </w:rPr>
              <w:t xml:space="preserve">1 ust. 1 w ramach normalnej ordynacji – stawka godzinowa brutto </w:t>
            </w:r>
          </w:p>
        </w:tc>
        <w:tc>
          <w:tcPr>
            <w:tcW w:w="3541" w:type="dxa"/>
          </w:tcPr>
          <w:p w:rsidR="00F3793F" w:rsidRPr="00F3793F" w:rsidRDefault="00A528EA" w:rsidP="00F3793F">
            <w:pPr>
              <w:spacing w:after="0" w:line="240" w:lineRule="auto"/>
              <w:jc w:val="right"/>
              <w:rPr>
                <w:rFonts w:cs="Calibri"/>
              </w:rPr>
            </w:pPr>
            <w:r>
              <w:rPr>
                <w:rFonts w:cs="Calibri"/>
              </w:rPr>
              <w:t>………..</w:t>
            </w:r>
            <w:bookmarkStart w:id="0" w:name="_GoBack"/>
            <w:bookmarkEnd w:id="0"/>
          </w:p>
        </w:tc>
      </w:tr>
    </w:tbl>
    <w:p w:rsidR="00F3793F" w:rsidRPr="00F3793F" w:rsidRDefault="00F3793F" w:rsidP="00F3793F">
      <w:pPr>
        <w:spacing w:after="0" w:line="240" w:lineRule="auto"/>
        <w:jc w:val="center"/>
        <w:rPr>
          <w:rFonts w:cs="Calibri"/>
        </w:rPr>
      </w:pP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360" w:lineRule="auto"/>
        <w:jc w:val="both"/>
        <w:rPr>
          <w:rFonts w:eastAsia="Lucida Sans Unicode" w:cstheme="minorHAnsi"/>
          <w:lang w:eastAsia="pl-PL"/>
        </w:rPr>
      </w:pPr>
    </w:p>
    <w:p w:rsidR="00F3793F" w:rsidRPr="00F3793F" w:rsidRDefault="00F3793F" w:rsidP="00F3793F">
      <w:pPr>
        <w:widowControl w:val="0"/>
        <w:tabs>
          <w:tab w:val="left" w:pos="180"/>
        </w:tabs>
        <w:suppressAutoHyphens/>
        <w:spacing w:after="0" w:line="360" w:lineRule="auto"/>
        <w:jc w:val="both"/>
        <w:rPr>
          <w:rFonts w:eastAsia="Lucida Sans Unicode" w:cstheme="minorHAnsi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6"/>
      </w:tblGrid>
      <w:tr w:rsidR="00F3793F" w:rsidRPr="00F3793F" w:rsidTr="0028725D">
        <w:tc>
          <w:tcPr>
            <w:tcW w:w="4604" w:type="dxa"/>
            <w:shd w:val="clear" w:color="auto" w:fill="auto"/>
          </w:tcPr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………………………………………………</w:t>
            </w:r>
          </w:p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Przyjmujący zamówienie</w:t>
            </w:r>
          </w:p>
        </w:tc>
        <w:tc>
          <w:tcPr>
            <w:tcW w:w="4605" w:type="dxa"/>
            <w:shd w:val="clear" w:color="auto" w:fill="auto"/>
          </w:tcPr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………………………………………………</w:t>
            </w:r>
          </w:p>
          <w:p w:rsidR="00F3793F" w:rsidRPr="00F3793F" w:rsidRDefault="00F3793F" w:rsidP="00F3793F">
            <w:pPr>
              <w:widowControl w:val="0"/>
              <w:tabs>
                <w:tab w:val="left" w:pos="180"/>
              </w:tabs>
              <w:suppressAutoHyphens/>
              <w:spacing w:after="0" w:line="360" w:lineRule="auto"/>
              <w:jc w:val="center"/>
              <w:rPr>
                <w:rFonts w:eastAsia="Lucida Sans Unicode" w:cstheme="minorHAnsi"/>
                <w:b/>
                <w:lang w:eastAsia="ar-SA"/>
              </w:rPr>
            </w:pPr>
            <w:r w:rsidRPr="00F3793F">
              <w:rPr>
                <w:rFonts w:eastAsia="Lucida Sans Unicode" w:cstheme="minorHAnsi"/>
                <w:b/>
                <w:lang w:eastAsia="pl-PL"/>
              </w:rPr>
              <w:t>Udzielający zamówienia</w:t>
            </w:r>
          </w:p>
        </w:tc>
      </w:tr>
    </w:tbl>
    <w:p w:rsidR="00F3793F" w:rsidRPr="00F3793F" w:rsidRDefault="00F3793F" w:rsidP="00F3793F">
      <w:pPr>
        <w:widowControl w:val="0"/>
        <w:tabs>
          <w:tab w:val="left" w:pos="7650"/>
        </w:tabs>
        <w:suppressAutoHyphens/>
        <w:spacing w:after="0" w:line="360" w:lineRule="auto"/>
        <w:rPr>
          <w:rFonts w:eastAsia="Lucida Sans Unicode" w:cstheme="minorHAnsi"/>
          <w:lang w:eastAsia="pl-PL"/>
        </w:rPr>
      </w:pPr>
    </w:p>
    <w:p w:rsidR="00F3793F" w:rsidRPr="00F3793F" w:rsidRDefault="00F3793F" w:rsidP="00F3793F">
      <w:pPr>
        <w:spacing w:after="0" w:line="360" w:lineRule="auto"/>
        <w:rPr>
          <w:rFonts w:cstheme="minorHAnsi"/>
        </w:rPr>
      </w:pPr>
    </w:p>
    <w:p w:rsidR="00F3793F" w:rsidRPr="00F3793F" w:rsidRDefault="00F3793F" w:rsidP="00F3793F">
      <w:pPr>
        <w:jc w:val="right"/>
        <w:rPr>
          <w:rFonts w:eastAsia="Times New Roman" w:cs="Calibri"/>
          <w:lang w:eastAsia="pl-PL"/>
        </w:rPr>
      </w:pPr>
    </w:p>
    <w:p w:rsidR="00F3793F" w:rsidRPr="00F3793F" w:rsidRDefault="00F3793F" w:rsidP="00F3793F"/>
    <w:p w:rsidR="007B3486" w:rsidRDefault="007B3486"/>
    <w:sectPr w:rsidR="007B3486" w:rsidSect="009F02B4">
      <w:footerReference w:type="default" r:id="rId7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75" w:rsidRDefault="00E41B75">
      <w:pPr>
        <w:spacing w:after="0" w:line="240" w:lineRule="auto"/>
      </w:pPr>
      <w:r>
        <w:separator/>
      </w:r>
    </w:p>
  </w:endnote>
  <w:endnote w:type="continuationSeparator" w:id="0">
    <w:p w:rsidR="00E41B75" w:rsidRDefault="00E4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3187"/>
      <w:docPartObj>
        <w:docPartGallery w:val="Page Numbers (Bottom of Page)"/>
        <w:docPartUnique/>
      </w:docPartObj>
    </w:sdtPr>
    <w:sdtEndPr/>
    <w:sdtContent>
      <w:p w:rsidR="004130FB" w:rsidRDefault="004C69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EA">
          <w:rPr>
            <w:noProof/>
          </w:rPr>
          <w:t>9</w:t>
        </w:r>
        <w:r>
          <w:fldChar w:fldCharType="end"/>
        </w:r>
      </w:p>
    </w:sdtContent>
  </w:sdt>
  <w:p w:rsidR="00D74E98" w:rsidRDefault="00E41B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75" w:rsidRDefault="00E41B75">
      <w:pPr>
        <w:spacing w:after="0" w:line="240" w:lineRule="auto"/>
      </w:pPr>
      <w:r>
        <w:separator/>
      </w:r>
    </w:p>
  </w:footnote>
  <w:footnote w:type="continuationSeparator" w:id="0">
    <w:p w:rsidR="00E41B75" w:rsidRDefault="00E41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537A"/>
    <w:multiLevelType w:val="hybridMultilevel"/>
    <w:tmpl w:val="E64237D2"/>
    <w:lvl w:ilvl="0" w:tplc="EA3C9154">
      <w:start w:val="1"/>
      <w:numFmt w:val="decimal"/>
      <w:lvlText w:val="%1."/>
      <w:lvlJc w:val="left"/>
      <w:pPr>
        <w:ind w:left="8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47EF8"/>
    <w:multiLevelType w:val="hybridMultilevel"/>
    <w:tmpl w:val="6E4002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12253"/>
    <w:multiLevelType w:val="hybridMultilevel"/>
    <w:tmpl w:val="B114F744"/>
    <w:lvl w:ilvl="0" w:tplc="B2C6C82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DD1"/>
    <w:multiLevelType w:val="hybridMultilevel"/>
    <w:tmpl w:val="A9629264"/>
    <w:lvl w:ilvl="0" w:tplc="A70CE5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23ACEC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AD59DD"/>
    <w:multiLevelType w:val="hybridMultilevel"/>
    <w:tmpl w:val="81B43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D68A5"/>
    <w:multiLevelType w:val="hybridMultilevel"/>
    <w:tmpl w:val="AC26AFC4"/>
    <w:lvl w:ilvl="0" w:tplc="8DB4C67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00853"/>
    <w:multiLevelType w:val="hybridMultilevel"/>
    <w:tmpl w:val="EE76A4B4"/>
    <w:lvl w:ilvl="0" w:tplc="04150011">
      <w:start w:val="1"/>
      <w:numFmt w:val="decimal"/>
      <w:lvlText w:val="%1)"/>
      <w:lvlJc w:val="left"/>
      <w:pPr>
        <w:ind w:left="806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375B03"/>
    <w:multiLevelType w:val="hybridMultilevel"/>
    <w:tmpl w:val="9CB6729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C44ABDCE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E572555"/>
    <w:multiLevelType w:val="hybridMultilevel"/>
    <w:tmpl w:val="8F86A8D4"/>
    <w:lvl w:ilvl="0" w:tplc="76F0483E">
      <w:start w:val="1"/>
      <w:numFmt w:val="decimal"/>
      <w:lvlText w:val="%1."/>
      <w:lvlJc w:val="left"/>
      <w:pPr>
        <w:ind w:left="8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062E8"/>
    <w:multiLevelType w:val="multilevel"/>
    <w:tmpl w:val="C854C4C4"/>
    <w:lvl w:ilvl="0">
      <w:start w:val="1"/>
      <w:numFmt w:val="decimal"/>
      <w:lvlText w:val="%1."/>
      <w:lvlJc w:val="left"/>
      <w:pPr>
        <w:ind w:left="502" w:hanging="360"/>
      </w:pPr>
      <w:rPr>
        <w:rFonts w:asciiTheme="minorHAnsi" w:eastAsia="Lucida Sans Unicode" w:hAnsiTheme="minorHAnsi" w:cstheme="minorHAnsi" w:hint="default"/>
        <w:b w:val="0"/>
        <w:color w:val="000000" w:themeColor="text1"/>
        <w:sz w:val="22"/>
        <w:szCs w:val="22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28CC61D5"/>
    <w:multiLevelType w:val="hybridMultilevel"/>
    <w:tmpl w:val="104C8C8A"/>
    <w:lvl w:ilvl="0" w:tplc="002CF93A">
      <w:start w:val="1"/>
      <w:numFmt w:val="decimal"/>
      <w:lvlText w:val="%1."/>
      <w:lvlJc w:val="left"/>
      <w:pPr>
        <w:ind w:left="892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315ED4"/>
    <w:multiLevelType w:val="hybridMultilevel"/>
    <w:tmpl w:val="4F4CA07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76963CD"/>
    <w:multiLevelType w:val="hybridMultilevel"/>
    <w:tmpl w:val="02DAE4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C87573"/>
    <w:multiLevelType w:val="hybridMultilevel"/>
    <w:tmpl w:val="3A30D4A8"/>
    <w:lvl w:ilvl="0" w:tplc="DB16785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015A0"/>
    <w:multiLevelType w:val="hybridMultilevel"/>
    <w:tmpl w:val="EE36437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1405C5"/>
    <w:multiLevelType w:val="hybridMultilevel"/>
    <w:tmpl w:val="EA3E1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1DDF"/>
    <w:multiLevelType w:val="hybridMultilevel"/>
    <w:tmpl w:val="7A3026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566C3A36"/>
    <w:multiLevelType w:val="hybridMultilevel"/>
    <w:tmpl w:val="21668E88"/>
    <w:lvl w:ilvl="0" w:tplc="0415000F">
      <w:start w:val="1"/>
      <w:numFmt w:val="decimal"/>
      <w:lvlText w:val="%1."/>
      <w:lvlJc w:val="left"/>
      <w:pPr>
        <w:ind w:left="806" w:hanging="360"/>
      </w:pPr>
    </w:lvl>
    <w:lvl w:ilvl="1" w:tplc="760C4EEE">
      <w:start w:val="16"/>
      <w:numFmt w:val="bullet"/>
      <w:lvlText w:val="-"/>
      <w:lvlJc w:val="left"/>
      <w:pPr>
        <w:ind w:left="1526" w:hanging="360"/>
      </w:pPr>
      <w:rPr>
        <w:rFonts w:ascii="Times New Roman" w:eastAsia="Verdana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E7209E"/>
    <w:multiLevelType w:val="hybridMultilevel"/>
    <w:tmpl w:val="FB3AA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8C61AA"/>
    <w:multiLevelType w:val="multilevel"/>
    <w:tmpl w:val="499A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F0812AD"/>
    <w:multiLevelType w:val="hybridMultilevel"/>
    <w:tmpl w:val="553664C2"/>
    <w:lvl w:ilvl="0" w:tplc="BE92747C">
      <w:start w:val="1"/>
      <w:numFmt w:val="decimal"/>
      <w:lvlText w:val="%1."/>
      <w:lvlJc w:val="left"/>
      <w:pPr>
        <w:ind w:left="806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5B7879"/>
    <w:multiLevelType w:val="hybridMultilevel"/>
    <w:tmpl w:val="405C61A8"/>
    <w:lvl w:ilvl="0" w:tplc="08866D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908"/>
        </w:tabs>
        <w:ind w:left="9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8"/>
        </w:tabs>
        <w:ind w:left="1628" w:hanging="360"/>
      </w:pPr>
    </w:lvl>
    <w:lvl w:ilvl="3" w:tplc="0415000F">
      <w:start w:val="1"/>
      <w:numFmt w:val="decimal"/>
      <w:lvlText w:val="%4."/>
      <w:lvlJc w:val="left"/>
      <w:pPr>
        <w:tabs>
          <w:tab w:val="num" w:pos="2348"/>
        </w:tabs>
        <w:ind w:left="234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068"/>
        </w:tabs>
        <w:ind w:left="306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8"/>
        </w:tabs>
        <w:ind w:left="378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8"/>
        </w:tabs>
        <w:ind w:left="450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8"/>
        </w:tabs>
        <w:ind w:left="522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8"/>
        </w:tabs>
        <w:ind w:left="5948" w:hanging="360"/>
      </w:pPr>
    </w:lvl>
  </w:abstractNum>
  <w:abstractNum w:abstractNumId="22" w15:restartNumberingAfterBreak="0">
    <w:nsid w:val="60B12F25"/>
    <w:multiLevelType w:val="hybridMultilevel"/>
    <w:tmpl w:val="B6184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23EF1"/>
    <w:multiLevelType w:val="hybridMultilevel"/>
    <w:tmpl w:val="6638FA6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C44ABDCE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7D46315"/>
    <w:multiLevelType w:val="hybridMultilevel"/>
    <w:tmpl w:val="C92068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C44ABDCE">
      <w:start w:val="1"/>
      <w:numFmt w:val="decimal"/>
      <w:lvlText w:val="%2)"/>
      <w:lvlJc w:val="left"/>
      <w:pPr>
        <w:ind w:left="150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3"/>
  </w:num>
  <w:num w:numId="11">
    <w:abstractNumId w:val="18"/>
  </w:num>
  <w:num w:numId="12">
    <w:abstractNumId w:val="3"/>
  </w:num>
  <w:num w:numId="13">
    <w:abstractNumId w:val="6"/>
  </w:num>
  <w:num w:numId="14">
    <w:abstractNumId w:val="1"/>
  </w:num>
  <w:num w:numId="15">
    <w:abstractNumId w:val="4"/>
  </w:num>
  <w:num w:numId="16">
    <w:abstractNumId w:val="2"/>
  </w:num>
  <w:num w:numId="17">
    <w:abstractNumId w:val="24"/>
  </w:num>
  <w:num w:numId="18">
    <w:abstractNumId w:val="7"/>
  </w:num>
  <w:num w:numId="19">
    <w:abstractNumId w:val="16"/>
  </w:num>
  <w:num w:numId="20">
    <w:abstractNumId w:val="15"/>
  </w:num>
  <w:num w:numId="21">
    <w:abstractNumId w:val="5"/>
  </w:num>
  <w:num w:numId="22">
    <w:abstractNumId w:val="11"/>
  </w:num>
  <w:num w:numId="23">
    <w:abstractNumId w:val="12"/>
  </w:num>
  <w:num w:numId="24">
    <w:abstractNumId w:val="2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3F"/>
    <w:rsid w:val="003E4B03"/>
    <w:rsid w:val="004C69CA"/>
    <w:rsid w:val="00785C90"/>
    <w:rsid w:val="007B3486"/>
    <w:rsid w:val="009C73C1"/>
    <w:rsid w:val="00A528EA"/>
    <w:rsid w:val="00CC7D31"/>
    <w:rsid w:val="00E41B75"/>
    <w:rsid w:val="00F328DA"/>
    <w:rsid w:val="00F3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28AB0-0E18-4D55-80F2-E8BD53D6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3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93F"/>
  </w:style>
  <w:style w:type="paragraph" w:styleId="Tekstdymka">
    <w:name w:val="Balloon Text"/>
    <w:basedOn w:val="Normalny"/>
    <w:link w:val="TekstdymkaZnak"/>
    <w:uiPriority w:val="99"/>
    <w:semiHidden/>
    <w:unhideWhenUsed/>
    <w:rsid w:val="004C69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9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5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4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4003</Words>
  <Characters>24022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</Company>
  <LinksUpToDate>false</LinksUpToDate>
  <CharactersWithSpaces>27970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Dzieciniak</dc:creator>
  <cp:keywords/>
  <dc:description/>
  <cp:lastModifiedBy>Wioletta Knys</cp:lastModifiedBy>
  <cp:revision>4</cp:revision>
  <cp:lastPrinted>2024-10-31T05:24:00Z</cp:lastPrinted>
  <dcterms:created xsi:type="dcterms:W3CDTF">2025-05-09T06:19:00Z</dcterms:created>
  <dcterms:modified xsi:type="dcterms:W3CDTF">2025-05-09T06:24:00Z</dcterms:modified>
</cp:coreProperties>
</file>